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03F4" w:rsidRDefault="00D003F4">
      <w:pPr>
        <w:pStyle w:val="Corpotesto"/>
        <w:ind w:left="0"/>
        <w:jc w:val="left"/>
        <w:rPr>
          <w:sz w:val="20"/>
        </w:rPr>
      </w:pPr>
    </w:p>
    <w:p w:rsidR="00D003F4" w:rsidRDefault="00D003F4">
      <w:pPr>
        <w:pStyle w:val="Corpotesto"/>
        <w:ind w:left="0"/>
        <w:jc w:val="left"/>
        <w:rPr>
          <w:sz w:val="20"/>
        </w:rPr>
      </w:pPr>
    </w:p>
    <w:p w:rsidR="00D003F4" w:rsidRDefault="00D003F4">
      <w:pPr>
        <w:pStyle w:val="Corpotesto"/>
        <w:ind w:left="0"/>
        <w:jc w:val="left"/>
        <w:rPr>
          <w:sz w:val="20"/>
        </w:rPr>
      </w:pPr>
    </w:p>
    <w:p w:rsidR="00D003F4" w:rsidRDefault="00D003F4">
      <w:pPr>
        <w:pStyle w:val="Corpotesto"/>
        <w:ind w:left="0"/>
        <w:jc w:val="left"/>
        <w:rPr>
          <w:sz w:val="20"/>
        </w:rPr>
      </w:pPr>
    </w:p>
    <w:p w:rsidR="00D003F4" w:rsidRDefault="00D003F4">
      <w:pPr>
        <w:pStyle w:val="Corpotesto"/>
        <w:ind w:left="0"/>
        <w:jc w:val="left"/>
        <w:rPr>
          <w:sz w:val="20"/>
        </w:rPr>
      </w:pPr>
    </w:p>
    <w:p w:rsidR="00D003F4" w:rsidRDefault="00D003F4">
      <w:pPr>
        <w:pStyle w:val="Corpotesto"/>
        <w:ind w:left="0"/>
        <w:jc w:val="left"/>
        <w:rPr>
          <w:sz w:val="20"/>
        </w:rPr>
      </w:pPr>
    </w:p>
    <w:p w:rsidR="00D003F4" w:rsidRDefault="00D003F4">
      <w:pPr>
        <w:pStyle w:val="Corpotesto"/>
        <w:ind w:left="0"/>
        <w:jc w:val="left"/>
        <w:rPr>
          <w:sz w:val="20"/>
        </w:rPr>
      </w:pPr>
    </w:p>
    <w:p w:rsidR="00D003F4" w:rsidRDefault="00D003F4">
      <w:pPr>
        <w:pStyle w:val="Corpotesto"/>
        <w:ind w:left="0"/>
        <w:jc w:val="left"/>
        <w:rPr>
          <w:sz w:val="20"/>
        </w:rPr>
      </w:pPr>
    </w:p>
    <w:p w:rsidR="00D003F4" w:rsidRDefault="00D003F4">
      <w:pPr>
        <w:pStyle w:val="Corpotesto"/>
        <w:ind w:left="0"/>
        <w:jc w:val="left"/>
        <w:rPr>
          <w:sz w:val="20"/>
        </w:rPr>
      </w:pPr>
    </w:p>
    <w:p w:rsidR="00D003F4" w:rsidRDefault="00D003F4">
      <w:pPr>
        <w:pStyle w:val="Corpotesto"/>
        <w:ind w:left="0"/>
        <w:jc w:val="left"/>
        <w:rPr>
          <w:sz w:val="20"/>
        </w:rPr>
      </w:pPr>
    </w:p>
    <w:p w:rsidR="00D003F4" w:rsidRDefault="00D003F4">
      <w:pPr>
        <w:pStyle w:val="Corpotesto"/>
        <w:ind w:left="0"/>
        <w:jc w:val="left"/>
        <w:rPr>
          <w:sz w:val="20"/>
        </w:rPr>
      </w:pPr>
    </w:p>
    <w:p w:rsidR="00D003F4" w:rsidRDefault="00912458">
      <w:pPr>
        <w:spacing w:before="219"/>
        <w:ind w:left="1029" w:right="110"/>
        <w:jc w:val="center"/>
        <w:rPr>
          <w:b/>
          <w:sz w:val="28"/>
        </w:rPr>
      </w:pPr>
      <w:r>
        <w:rPr>
          <w:b/>
          <w:sz w:val="28"/>
        </w:rPr>
        <w:t>INTESA</w:t>
      </w:r>
    </w:p>
    <w:p w:rsidR="00D003F4" w:rsidRDefault="00D003F4">
      <w:pPr>
        <w:pStyle w:val="Corpotesto"/>
        <w:spacing w:before="10"/>
        <w:ind w:left="0"/>
        <w:jc w:val="left"/>
        <w:rPr>
          <w:b/>
          <w:sz w:val="27"/>
        </w:rPr>
      </w:pPr>
    </w:p>
    <w:p w:rsidR="00D003F4" w:rsidRDefault="00912458">
      <w:pPr>
        <w:ind w:left="1028" w:right="110"/>
        <w:jc w:val="center"/>
        <w:rPr>
          <w:b/>
          <w:sz w:val="28"/>
        </w:rPr>
      </w:pPr>
      <w:r>
        <w:rPr>
          <w:b/>
          <w:sz w:val="28"/>
        </w:rPr>
        <w:t>PER IL RINNOVO DEL PATTO DI LEGALITA’ E LA PREVENZIONE DEI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TENTATIVI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DI</w:t>
      </w:r>
    </w:p>
    <w:p w:rsidR="00D003F4" w:rsidRDefault="00912458">
      <w:pPr>
        <w:ind w:left="3848" w:right="2928"/>
        <w:jc w:val="center"/>
        <w:rPr>
          <w:b/>
          <w:sz w:val="28"/>
        </w:rPr>
      </w:pPr>
      <w:r>
        <w:rPr>
          <w:b/>
          <w:sz w:val="28"/>
        </w:rPr>
        <w:t>INFILTRAZIONE CRIMINALE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TRA</w:t>
      </w:r>
    </w:p>
    <w:p w:rsidR="00D003F4" w:rsidRDefault="00912458">
      <w:pPr>
        <w:spacing w:before="1"/>
        <w:ind w:left="3288" w:right="2369"/>
        <w:jc w:val="center"/>
        <w:rPr>
          <w:b/>
          <w:sz w:val="28"/>
        </w:rPr>
      </w:pPr>
      <w:r>
        <w:rPr>
          <w:b/>
          <w:sz w:val="28"/>
        </w:rPr>
        <w:t>LA PREFETTURA –U.T.G. DI PERUGIA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E</w:t>
      </w:r>
    </w:p>
    <w:p w:rsidR="00D003F4" w:rsidRDefault="00912458">
      <w:pPr>
        <w:spacing w:line="321" w:lineRule="exact"/>
        <w:ind w:left="1027" w:right="110"/>
        <w:jc w:val="center"/>
        <w:rPr>
          <w:b/>
          <w:sz w:val="28"/>
        </w:rPr>
      </w:pPr>
      <w:r>
        <w:rPr>
          <w:b/>
          <w:sz w:val="28"/>
        </w:rPr>
        <w:t>IL COMUNE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DI PERUGIA</w:t>
      </w:r>
    </w:p>
    <w:p w:rsidR="00D003F4" w:rsidRDefault="00D003F4">
      <w:pPr>
        <w:spacing w:line="321" w:lineRule="exact"/>
        <w:jc w:val="center"/>
        <w:rPr>
          <w:sz w:val="28"/>
        </w:rPr>
        <w:sectPr w:rsidR="00D003F4">
          <w:headerReference w:type="default" r:id="rId7"/>
          <w:footerReference w:type="default" r:id="rId8"/>
          <w:type w:val="continuous"/>
          <w:pgSz w:w="11910" w:h="16840"/>
          <w:pgMar w:top="2980" w:right="1020" w:bottom="1600" w:left="100" w:header="996" w:footer="1407" w:gutter="0"/>
          <w:pgNumType w:start="1"/>
          <w:cols w:space="720"/>
        </w:sectPr>
      </w:pPr>
    </w:p>
    <w:p w:rsidR="00D003F4" w:rsidRDefault="00D003F4">
      <w:pPr>
        <w:pStyle w:val="Corpotesto"/>
        <w:ind w:left="0"/>
        <w:jc w:val="left"/>
        <w:rPr>
          <w:b/>
          <w:sz w:val="20"/>
        </w:rPr>
      </w:pPr>
    </w:p>
    <w:p w:rsidR="00D003F4" w:rsidRDefault="00D003F4">
      <w:pPr>
        <w:pStyle w:val="Corpotesto"/>
        <w:ind w:left="0"/>
        <w:jc w:val="left"/>
        <w:rPr>
          <w:b/>
          <w:sz w:val="20"/>
        </w:rPr>
      </w:pPr>
    </w:p>
    <w:p w:rsidR="00D003F4" w:rsidRDefault="00D003F4">
      <w:pPr>
        <w:pStyle w:val="Corpotesto"/>
        <w:ind w:left="0"/>
        <w:jc w:val="left"/>
        <w:rPr>
          <w:b/>
          <w:sz w:val="20"/>
        </w:rPr>
      </w:pPr>
    </w:p>
    <w:p w:rsidR="00D003F4" w:rsidRDefault="00D003F4">
      <w:pPr>
        <w:pStyle w:val="Corpotesto"/>
        <w:ind w:left="0"/>
        <w:jc w:val="left"/>
        <w:rPr>
          <w:b/>
          <w:sz w:val="20"/>
        </w:rPr>
      </w:pPr>
    </w:p>
    <w:p w:rsidR="00D003F4" w:rsidRDefault="00D003F4">
      <w:pPr>
        <w:pStyle w:val="Corpotesto"/>
        <w:ind w:left="0"/>
        <w:jc w:val="left"/>
        <w:rPr>
          <w:b/>
          <w:sz w:val="20"/>
        </w:rPr>
      </w:pPr>
    </w:p>
    <w:p w:rsidR="00D003F4" w:rsidRDefault="00D003F4">
      <w:pPr>
        <w:pStyle w:val="Corpotesto"/>
        <w:spacing w:before="4"/>
        <w:ind w:left="0"/>
        <w:jc w:val="left"/>
        <w:rPr>
          <w:b/>
          <w:sz w:val="21"/>
        </w:rPr>
      </w:pPr>
    </w:p>
    <w:p w:rsidR="00D003F4" w:rsidRDefault="00912458">
      <w:pPr>
        <w:pStyle w:val="Titolo1"/>
        <w:spacing w:before="92"/>
        <w:ind w:left="1028"/>
      </w:pPr>
      <w:r>
        <w:t>PREMESSO</w:t>
      </w:r>
    </w:p>
    <w:p w:rsidR="00D003F4" w:rsidRDefault="00912458">
      <w:pPr>
        <w:pStyle w:val="Corpotesto"/>
        <w:spacing w:before="119"/>
        <w:ind w:right="111"/>
      </w:pPr>
      <w:r>
        <w:t>che le organizzazioni criminali mafiose manifestano una crescente tendenza ad affermare la propria presenza</w:t>
      </w:r>
      <w:r>
        <w:rPr>
          <w:spacing w:val="1"/>
        </w:rPr>
        <w:t xml:space="preserve"> </w:t>
      </w:r>
      <w:r>
        <w:t>anche al di fuori delle Regioni d’origine, richiedendo elevata attenzione ed interventi preventivi preordinati</w:t>
      </w:r>
      <w:r>
        <w:rPr>
          <w:spacing w:val="1"/>
        </w:rPr>
        <w:t xml:space="preserve"> </w:t>
      </w:r>
      <w:r>
        <w:t>ad</w:t>
      </w:r>
      <w:r>
        <w:rPr>
          <w:spacing w:val="-1"/>
        </w:rPr>
        <w:t xml:space="preserve"> </w:t>
      </w:r>
      <w:r>
        <w:t>impedire eventuali</w:t>
      </w:r>
      <w:r>
        <w:rPr>
          <w:spacing w:val="2"/>
        </w:rPr>
        <w:t xml:space="preserve"> </w:t>
      </w:r>
      <w:r>
        <w:t>infiltrazioni</w:t>
      </w:r>
      <w:r>
        <w:rPr>
          <w:spacing w:val="-2"/>
        </w:rPr>
        <w:t xml:space="preserve"> </w:t>
      </w:r>
      <w:r>
        <w:t>nell’economia</w:t>
      </w:r>
      <w:r>
        <w:rPr>
          <w:spacing w:val="1"/>
        </w:rPr>
        <w:t xml:space="preserve"> </w:t>
      </w:r>
      <w:r>
        <w:t>legale;</w:t>
      </w:r>
    </w:p>
    <w:p w:rsidR="00D003F4" w:rsidRDefault="00912458">
      <w:pPr>
        <w:pStyle w:val="Corpotesto"/>
        <w:spacing w:before="119"/>
        <w:ind w:right="108"/>
      </w:pPr>
      <w:r>
        <w:t>che, come evidenziato in recenti attività d’indagine sull’operatività di sodalizi mafio</w:t>
      </w:r>
      <w:r>
        <w:t>si nel Centro e Nord</w:t>
      </w:r>
      <w:r>
        <w:rPr>
          <w:spacing w:val="1"/>
        </w:rPr>
        <w:t xml:space="preserve"> </w:t>
      </w:r>
      <w:r>
        <w:t>Italia,</w:t>
      </w:r>
      <w:r>
        <w:rPr>
          <w:spacing w:val="1"/>
        </w:rPr>
        <w:t xml:space="preserve"> </w:t>
      </w:r>
      <w:r>
        <w:t>tale</w:t>
      </w:r>
      <w:r>
        <w:rPr>
          <w:spacing w:val="1"/>
        </w:rPr>
        <w:t xml:space="preserve"> </w:t>
      </w:r>
      <w:r>
        <w:t>presenza</w:t>
      </w:r>
      <w:r>
        <w:rPr>
          <w:spacing w:val="1"/>
        </w:rPr>
        <w:t xml:space="preserve"> </w:t>
      </w:r>
      <w:r>
        <w:t>assume</w:t>
      </w:r>
      <w:r>
        <w:rPr>
          <w:spacing w:val="1"/>
        </w:rPr>
        <w:t xml:space="preserve"> </w:t>
      </w:r>
      <w:r>
        <w:t>connotazioni</w:t>
      </w:r>
      <w:r>
        <w:rPr>
          <w:spacing w:val="1"/>
        </w:rPr>
        <w:t xml:space="preserve"> </w:t>
      </w:r>
      <w:r>
        <w:t>diverse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funzione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territorio</w:t>
      </w:r>
      <w:r>
        <w:rPr>
          <w:spacing w:val="1"/>
        </w:rPr>
        <w:t xml:space="preserve"> </w:t>
      </w:r>
      <w:r>
        <w:t>ove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manifesta,</w:t>
      </w:r>
      <w:r>
        <w:rPr>
          <w:spacing w:val="1"/>
        </w:rPr>
        <w:t xml:space="preserve"> </w:t>
      </w:r>
      <w:r>
        <w:t>spesso</w:t>
      </w:r>
      <w:r>
        <w:rPr>
          <w:spacing w:val="1"/>
        </w:rPr>
        <w:t xml:space="preserve"> </w:t>
      </w:r>
      <w:r>
        <w:t>caratterizzandosi per un’elevata capacità mimetica funzionale al raggiungimento degli scopi criminosi e per</w:t>
      </w:r>
      <w:r>
        <w:rPr>
          <w:spacing w:val="1"/>
        </w:rPr>
        <w:t xml:space="preserve"> </w:t>
      </w:r>
      <w:r>
        <w:t>uno spostamento del propr</w:t>
      </w:r>
      <w:r>
        <w:t>io baricentro d’azione verso l’attività d’impresa, con ciò imponendo la necessità di</w:t>
      </w:r>
      <w:r>
        <w:rPr>
          <w:spacing w:val="-52"/>
        </w:rPr>
        <w:t xml:space="preserve"> </w:t>
      </w:r>
      <w:r>
        <w:t>una rimodulazione dell’attività di prevenzione e contrasto delle infiltrazioni mafiose, orientata ad evitarne la</w:t>
      </w:r>
      <w:r>
        <w:rPr>
          <w:spacing w:val="1"/>
        </w:rPr>
        <w:t xml:space="preserve"> </w:t>
      </w:r>
      <w:r>
        <w:t>diffusione ed il silente radicamento sul territorio pur in</w:t>
      </w:r>
      <w:r>
        <w:t xml:space="preserve"> assenza di eclatanti manifestazioni criminose che ne</w:t>
      </w:r>
      <w:r>
        <w:rPr>
          <w:spacing w:val="1"/>
        </w:rPr>
        <w:t xml:space="preserve"> </w:t>
      </w:r>
      <w:r>
        <w:t>comprovino</w:t>
      </w:r>
      <w:r>
        <w:rPr>
          <w:spacing w:val="-1"/>
        </w:rPr>
        <w:t xml:space="preserve"> </w:t>
      </w:r>
      <w:r>
        <w:t>manifestamente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presenza;</w:t>
      </w:r>
    </w:p>
    <w:p w:rsidR="00D003F4" w:rsidRDefault="00912458">
      <w:pPr>
        <w:pStyle w:val="Corpotesto"/>
        <w:spacing w:before="120"/>
        <w:ind w:right="108"/>
      </w:pPr>
      <w:r>
        <w:t>che anche in Umbria recenti provvedimenti giudiziari hanno evidenziato la sussistenza di infiltrazioni della</w:t>
      </w:r>
      <w:r>
        <w:rPr>
          <w:spacing w:val="1"/>
        </w:rPr>
        <w:t xml:space="preserve"> </w:t>
      </w:r>
      <w:r>
        <w:t>malavita</w:t>
      </w:r>
      <w:r>
        <w:rPr>
          <w:spacing w:val="1"/>
        </w:rPr>
        <w:t xml:space="preserve"> </w:t>
      </w:r>
      <w:r>
        <w:t>organizzata</w:t>
      </w:r>
      <w:r>
        <w:rPr>
          <w:spacing w:val="1"/>
        </w:rPr>
        <w:t xml:space="preserve"> </w:t>
      </w:r>
      <w:r>
        <w:t>mafiosa,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particolare</w:t>
      </w:r>
      <w:r>
        <w:rPr>
          <w:spacing w:val="1"/>
        </w:rPr>
        <w:t xml:space="preserve"> </w:t>
      </w:r>
      <w:r>
        <w:t>ponendo</w:t>
      </w:r>
      <w:r>
        <w:rPr>
          <w:spacing w:val="1"/>
        </w:rPr>
        <w:t xml:space="preserve"> </w:t>
      </w:r>
      <w:r>
        <w:t>i</w:t>
      </w:r>
      <w:r>
        <w:t>n</w:t>
      </w:r>
      <w:r>
        <w:rPr>
          <w:spacing w:val="1"/>
        </w:rPr>
        <w:t xml:space="preserve"> </w:t>
      </w:r>
      <w:r>
        <w:t>luce</w:t>
      </w:r>
      <w:r>
        <w:rPr>
          <w:spacing w:val="1"/>
        </w:rPr>
        <w:t xml:space="preserve"> </w:t>
      </w:r>
      <w:r>
        <w:t>l’esistenza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sodalizio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stampo</w:t>
      </w:r>
      <w:r>
        <w:rPr>
          <w:spacing w:val="1"/>
        </w:rPr>
        <w:t xml:space="preserve"> </w:t>
      </w:r>
      <w:r>
        <w:t>‘ndranghetista, insediato sul territorio perugino ma con solidi collegamenti con cosche del Crotonese ed</w:t>
      </w:r>
      <w:r>
        <w:rPr>
          <w:spacing w:val="1"/>
        </w:rPr>
        <w:t xml:space="preserve"> </w:t>
      </w:r>
      <w:r>
        <w:t>interessi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settori</w:t>
      </w:r>
      <w:r>
        <w:rPr>
          <w:spacing w:val="1"/>
        </w:rPr>
        <w:t xml:space="preserve"> </w:t>
      </w:r>
      <w:r>
        <w:t>dell’economia</w:t>
      </w:r>
      <w:r>
        <w:rPr>
          <w:spacing w:val="1"/>
        </w:rPr>
        <w:t xml:space="preserve"> </w:t>
      </w:r>
      <w:r>
        <w:t>legale</w:t>
      </w:r>
      <w:r>
        <w:rPr>
          <w:spacing w:val="1"/>
        </w:rPr>
        <w:t xml:space="preserve"> </w:t>
      </w:r>
      <w:r>
        <w:t>quali</w:t>
      </w:r>
      <w:r>
        <w:rPr>
          <w:spacing w:val="1"/>
        </w:rPr>
        <w:t xml:space="preserve"> </w:t>
      </w:r>
      <w:r>
        <w:t>l’edilizia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primo</w:t>
      </w:r>
      <w:r>
        <w:rPr>
          <w:spacing w:val="1"/>
        </w:rPr>
        <w:t xml:space="preserve"> </w:t>
      </w:r>
      <w:r>
        <w:t>luogo,</w:t>
      </w:r>
      <w:r>
        <w:rPr>
          <w:spacing w:val="1"/>
        </w:rPr>
        <w:t xml:space="preserve"> </w:t>
      </w:r>
      <w:r>
        <w:t>ma</w:t>
      </w:r>
      <w:r>
        <w:rPr>
          <w:spacing w:val="1"/>
        </w:rPr>
        <w:t xml:space="preserve"> </w:t>
      </w:r>
      <w:r>
        <w:t>anche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commercio,</w:t>
      </w:r>
      <w:r>
        <w:rPr>
          <w:spacing w:val="1"/>
        </w:rPr>
        <w:t xml:space="preserve"> </w:t>
      </w:r>
      <w:r>
        <w:t>l’intrattenimento,</w:t>
      </w:r>
      <w:r>
        <w:rPr>
          <w:spacing w:val="-2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fotovoltaico;</w:t>
      </w:r>
    </w:p>
    <w:p w:rsidR="00D003F4" w:rsidRDefault="00912458">
      <w:pPr>
        <w:pStyle w:val="Corpotesto"/>
        <w:spacing w:before="120"/>
        <w:ind w:right="110"/>
      </w:pPr>
      <w:r>
        <w:t>che la stessa Relazione Annuale della Direzione Nazionale Antimafia, con specifico riferimento al territorio</w:t>
      </w:r>
      <w:r>
        <w:rPr>
          <w:spacing w:val="1"/>
        </w:rPr>
        <w:t xml:space="preserve"> </w:t>
      </w:r>
      <w:r>
        <w:t>di competenza della Direzione Distrettuale Antimafia di Perugia, indica come le risultanze delle indagini</w:t>
      </w:r>
      <w:r>
        <w:rPr>
          <w:spacing w:val="1"/>
        </w:rPr>
        <w:t xml:space="preserve"> </w:t>
      </w:r>
      <w:r>
        <w:t>docum</w:t>
      </w:r>
      <w:r>
        <w:t>entino il rischio di una “silente infiltrazione nell’economia del territorio di criminalità di stampo</w:t>
      </w:r>
      <w:r>
        <w:rPr>
          <w:spacing w:val="1"/>
        </w:rPr>
        <w:t xml:space="preserve"> </w:t>
      </w:r>
      <w:r>
        <w:t>mafioso di matrice allogena” di cui l’efficace attività investigativa ha disvelato la strisciante infiltrazione</w:t>
      </w:r>
      <w:r>
        <w:rPr>
          <w:spacing w:val="1"/>
        </w:rPr>
        <w:t xml:space="preserve"> </w:t>
      </w:r>
      <w:r>
        <w:t>economica,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particolare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settore</w:t>
      </w:r>
      <w:r>
        <w:rPr>
          <w:spacing w:val="-1"/>
        </w:rPr>
        <w:t xml:space="preserve"> </w:t>
      </w:r>
      <w:r>
        <w:t>dell</w:t>
      </w:r>
      <w:r>
        <w:t>’edilizia,</w:t>
      </w:r>
      <w:r>
        <w:rPr>
          <w:spacing w:val="-1"/>
        </w:rPr>
        <w:t xml:space="preserve"> </w:t>
      </w:r>
      <w:r>
        <w:t>strumentale</w:t>
      </w:r>
      <w:r>
        <w:rPr>
          <w:spacing w:val="1"/>
        </w:rPr>
        <w:t xml:space="preserve"> </w:t>
      </w:r>
      <w:r>
        <w:t>ad</w:t>
      </w:r>
      <w:r>
        <w:rPr>
          <w:spacing w:val="-3"/>
        </w:rPr>
        <w:t xml:space="preserve"> </w:t>
      </w:r>
      <w:r>
        <w:t>acquisire una</w:t>
      </w:r>
      <w:r>
        <w:rPr>
          <w:spacing w:val="-2"/>
        </w:rPr>
        <w:t xml:space="preserve"> </w:t>
      </w:r>
      <w:r>
        <w:t>“facciata pulita”;</w:t>
      </w:r>
    </w:p>
    <w:p w:rsidR="00D003F4" w:rsidRDefault="00912458">
      <w:pPr>
        <w:pStyle w:val="Corpotesto"/>
        <w:spacing w:before="120"/>
        <w:ind w:right="109"/>
      </w:pPr>
      <w:r>
        <w:t>che è pertanto avvertita la necessità di impedire che organizzazioni criminali, pur estranee al contesto umbro</w:t>
      </w:r>
      <w:r>
        <w:rPr>
          <w:spacing w:val="1"/>
        </w:rPr>
        <w:t xml:space="preserve"> </w:t>
      </w:r>
      <w:r>
        <w:t>ed operanti in altre aree territoriali del Paese, possano reinvestire i propri illecit</w:t>
      </w:r>
      <w:r>
        <w:t>i profitti in questo territorio</w:t>
      </w:r>
      <w:r>
        <w:rPr>
          <w:spacing w:val="1"/>
        </w:rPr>
        <w:t xml:space="preserve"> </w:t>
      </w:r>
      <w:r>
        <w:t>anche</w:t>
      </w:r>
      <w:r>
        <w:rPr>
          <w:spacing w:val="1"/>
        </w:rPr>
        <w:t xml:space="preserve"> </w:t>
      </w:r>
      <w:r>
        <w:t>attraverso</w:t>
      </w:r>
      <w:r>
        <w:rPr>
          <w:spacing w:val="1"/>
        </w:rPr>
        <w:t xml:space="preserve"> </w:t>
      </w:r>
      <w:r>
        <w:t>l’infiltrazione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specifici</w:t>
      </w:r>
      <w:r>
        <w:rPr>
          <w:spacing w:val="1"/>
        </w:rPr>
        <w:t xml:space="preserve"> </w:t>
      </w:r>
      <w:r>
        <w:t>settori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attività</w:t>
      </w:r>
      <w:r>
        <w:rPr>
          <w:spacing w:val="1"/>
        </w:rPr>
        <w:t xml:space="preserve"> </w:t>
      </w:r>
      <w:r>
        <w:t>economica</w:t>
      </w:r>
      <w:r>
        <w:rPr>
          <w:spacing w:val="1"/>
        </w:rPr>
        <w:t xml:space="preserve"> </w:t>
      </w:r>
      <w:r>
        <w:t>considerati</w:t>
      </w:r>
      <w:r>
        <w:rPr>
          <w:spacing w:val="1"/>
        </w:rPr>
        <w:t xml:space="preserve"> </w:t>
      </w:r>
      <w:r>
        <w:t>ad</w:t>
      </w:r>
      <w:r>
        <w:rPr>
          <w:spacing w:val="1"/>
        </w:rPr>
        <w:t xml:space="preserve"> </w:t>
      </w:r>
      <w:r>
        <w:t>alto</w:t>
      </w:r>
      <w:r>
        <w:rPr>
          <w:spacing w:val="1"/>
        </w:rPr>
        <w:t xml:space="preserve"> </w:t>
      </w:r>
      <w:r>
        <w:t>rischio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inquinamento</w:t>
      </w:r>
      <w:r>
        <w:rPr>
          <w:spacing w:val="1"/>
        </w:rPr>
        <w:t xml:space="preserve"> </w:t>
      </w:r>
      <w:r>
        <w:t>o penetrazione</w:t>
      </w:r>
      <w:r>
        <w:rPr>
          <w:spacing w:val="1"/>
        </w:rPr>
        <w:t xml:space="preserve"> </w:t>
      </w:r>
      <w:r>
        <w:t>mafiosi;</w:t>
      </w:r>
    </w:p>
    <w:p w:rsidR="00D003F4" w:rsidRDefault="00912458">
      <w:pPr>
        <w:pStyle w:val="Corpotesto"/>
        <w:spacing w:before="121"/>
        <w:ind w:right="109"/>
      </w:pPr>
      <w:r>
        <w:t>che</w:t>
      </w:r>
      <w:r>
        <w:rPr>
          <w:spacing w:val="1"/>
        </w:rPr>
        <w:t xml:space="preserve"> </w:t>
      </w:r>
      <w:r>
        <w:t>è,</w:t>
      </w:r>
      <w:r>
        <w:rPr>
          <w:spacing w:val="1"/>
        </w:rPr>
        <w:t xml:space="preserve"> </w:t>
      </w:r>
      <w:r>
        <w:t>quindi,</w:t>
      </w:r>
      <w:r>
        <w:rPr>
          <w:spacing w:val="1"/>
        </w:rPr>
        <w:t xml:space="preserve"> </w:t>
      </w:r>
      <w:r>
        <w:t>volontà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parti</w:t>
      </w:r>
      <w:r>
        <w:rPr>
          <w:spacing w:val="1"/>
        </w:rPr>
        <w:t xml:space="preserve"> </w:t>
      </w:r>
      <w:r>
        <w:t>firmatarie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documento</w:t>
      </w:r>
      <w:r>
        <w:rPr>
          <w:spacing w:val="1"/>
        </w:rPr>
        <w:t xml:space="preserve"> </w:t>
      </w:r>
      <w:r>
        <w:t>assicurare</w:t>
      </w:r>
      <w:r>
        <w:rPr>
          <w:spacing w:val="1"/>
        </w:rPr>
        <w:t xml:space="preserve"> </w:t>
      </w:r>
      <w:r>
        <w:t>la</w:t>
      </w:r>
      <w:r>
        <w:rPr>
          <w:spacing w:val="55"/>
        </w:rPr>
        <w:t xml:space="preserve"> </w:t>
      </w:r>
      <w:r>
        <w:t>realizzazione</w:t>
      </w:r>
      <w:r>
        <w:rPr>
          <w:spacing w:val="55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preminente interesse pubblico alla legalità ed alla trasparenza nell’economia, esercitando a pieno – ciascuno</w:t>
      </w:r>
      <w:r>
        <w:rPr>
          <w:spacing w:val="1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la parte di</w:t>
      </w:r>
      <w:r>
        <w:rPr>
          <w:spacing w:val="-1"/>
        </w:rPr>
        <w:t xml:space="preserve"> </w:t>
      </w:r>
      <w:r>
        <w:t>rispettiva competenza –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poteri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monitoraggio</w:t>
      </w:r>
      <w:r>
        <w:rPr>
          <w:spacing w:val="-1"/>
        </w:rPr>
        <w:t xml:space="preserve"> </w:t>
      </w:r>
      <w:r>
        <w:t>e vigilanza</w:t>
      </w:r>
      <w:r>
        <w:rPr>
          <w:spacing w:val="-3"/>
        </w:rPr>
        <w:t xml:space="preserve"> </w:t>
      </w:r>
      <w:r>
        <w:t>attribuiti</w:t>
      </w:r>
      <w:r>
        <w:rPr>
          <w:spacing w:val="1"/>
        </w:rPr>
        <w:t xml:space="preserve"> </w:t>
      </w:r>
      <w:r>
        <w:t>dalle</w:t>
      </w:r>
      <w:r>
        <w:rPr>
          <w:spacing w:val="-2"/>
        </w:rPr>
        <w:t xml:space="preserve"> </w:t>
      </w:r>
      <w:r>
        <w:t>leggi</w:t>
      </w:r>
      <w:r>
        <w:rPr>
          <w:spacing w:val="-1"/>
        </w:rPr>
        <w:t xml:space="preserve"> </w:t>
      </w:r>
      <w:r>
        <w:t>vigenti;</w:t>
      </w:r>
    </w:p>
    <w:p w:rsidR="00D003F4" w:rsidRDefault="00912458">
      <w:pPr>
        <w:pStyle w:val="Corpotesto"/>
        <w:spacing w:before="120"/>
        <w:ind w:right="109"/>
      </w:pPr>
      <w:r>
        <w:t>che nel corso de</w:t>
      </w:r>
      <w:r>
        <w:t>gli anni l’esperienza dei Protocolli di legalità fra Prefetture ed Enti Locali ha affermato e</w:t>
      </w:r>
      <w:r>
        <w:rPr>
          <w:spacing w:val="1"/>
        </w:rPr>
        <w:t xml:space="preserve"> </w:t>
      </w:r>
      <w:r>
        <w:t>consolidato l’utilità ed incisività di tali strumenti pattizi quale mezzo in grado di innalzare il livello di</w:t>
      </w:r>
      <w:r>
        <w:rPr>
          <w:spacing w:val="1"/>
        </w:rPr>
        <w:t xml:space="preserve"> </w:t>
      </w:r>
      <w:r>
        <w:t>efficacia</w:t>
      </w:r>
      <w:r>
        <w:rPr>
          <w:spacing w:val="1"/>
        </w:rPr>
        <w:t xml:space="preserve"> </w:t>
      </w:r>
      <w:r>
        <w:t>dell’attività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prevenzione</w:t>
      </w:r>
      <w:r>
        <w:rPr>
          <w:spacing w:val="1"/>
        </w:rPr>
        <w:t xml:space="preserve"> </w:t>
      </w:r>
      <w:r>
        <w:t>generale</w:t>
      </w:r>
      <w:r>
        <w:rPr>
          <w:spacing w:val="1"/>
        </w:rPr>
        <w:t xml:space="preserve"> </w:t>
      </w:r>
      <w:r>
        <w:t>ammi</w:t>
      </w:r>
      <w:r>
        <w:t>nistrativa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fini</w:t>
      </w:r>
      <w:r>
        <w:rPr>
          <w:spacing w:val="1"/>
        </w:rPr>
        <w:t xml:space="preserve"> </w:t>
      </w:r>
      <w:r>
        <w:t>antimafia,</w:t>
      </w:r>
      <w:r>
        <w:rPr>
          <w:spacing w:val="1"/>
        </w:rPr>
        <w:t xml:space="preserve"> </w:t>
      </w:r>
      <w:r>
        <w:t>implementando,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via</w:t>
      </w:r>
      <w:r>
        <w:rPr>
          <w:spacing w:val="1"/>
        </w:rPr>
        <w:t xml:space="preserve"> </w:t>
      </w:r>
      <w:r>
        <w:t>convenzionale, ulteriori e più ampie forme di verifica, monitoraggio e controllo volte a contrastare il pericolo</w:t>
      </w:r>
      <w:r>
        <w:rPr>
          <w:spacing w:val="-5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infiltrazioni</w:t>
      </w:r>
      <w:r>
        <w:rPr>
          <w:spacing w:val="2"/>
        </w:rPr>
        <w:t xml:space="preserve"> </w:t>
      </w:r>
      <w:r>
        <w:t>criminali avuto particolare</w:t>
      </w:r>
      <w:r>
        <w:rPr>
          <w:spacing w:val="-3"/>
        </w:rPr>
        <w:t xml:space="preserve"> </w:t>
      </w:r>
      <w:r>
        <w:t>riguardo</w:t>
      </w:r>
      <w:r>
        <w:rPr>
          <w:spacing w:val="-1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settore</w:t>
      </w:r>
      <w:r>
        <w:rPr>
          <w:spacing w:val="-2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pubblici appalti;</w:t>
      </w:r>
    </w:p>
    <w:p w:rsidR="00D003F4" w:rsidRDefault="00912458">
      <w:pPr>
        <w:pStyle w:val="Corpotesto"/>
        <w:spacing w:before="119"/>
        <w:ind w:right="106"/>
      </w:pPr>
      <w:r>
        <w:t>che in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15 luglio</w:t>
      </w:r>
      <w:r>
        <w:rPr>
          <w:spacing w:val="1"/>
        </w:rPr>
        <w:t xml:space="preserve"> </w:t>
      </w:r>
      <w:r>
        <w:t>2014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stato sottoscritto un Protocollo di</w:t>
      </w:r>
      <w:r>
        <w:rPr>
          <w:spacing w:val="1"/>
        </w:rPr>
        <w:t xml:space="preserve"> </w:t>
      </w:r>
      <w:r>
        <w:t>Intesa</w:t>
      </w:r>
      <w:r>
        <w:rPr>
          <w:spacing w:val="1"/>
        </w:rPr>
        <w:t xml:space="preserve"> </w:t>
      </w:r>
      <w:r>
        <w:t>tra il</w:t>
      </w:r>
      <w:r>
        <w:rPr>
          <w:spacing w:val="55"/>
        </w:rPr>
        <w:t xml:space="preserve"> </w:t>
      </w:r>
      <w:r>
        <w:t>Ministro dell’Interno e il</w:t>
      </w:r>
      <w:r>
        <w:rPr>
          <w:spacing w:val="1"/>
        </w:rPr>
        <w:t xml:space="preserve"> </w:t>
      </w:r>
      <w:r>
        <w:t>Presidente dell’Autorità Nazionale Anticorruzione, volto ad avviare una reciproca collaborazione per lo</w:t>
      </w:r>
      <w:r>
        <w:rPr>
          <w:spacing w:val="1"/>
        </w:rPr>
        <w:t xml:space="preserve"> </w:t>
      </w:r>
      <w:r>
        <w:t>sviluppo di una coordinata azione di prevenzio</w:t>
      </w:r>
      <w:r>
        <w:t>ne dei fenomeni di corruzione e, più in generale, di indebita</w:t>
      </w:r>
      <w:r>
        <w:rPr>
          <w:spacing w:val="1"/>
        </w:rPr>
        <w:t xml:space="preserve"> </w:t>
      </w:r>
      <w:r>
        <w:t>interferenza nella gestione della cosa pubblica e, in esito a tale protocollo, sono state diramate apposite Linee</w:t>
      </w:r>
      <w:r>
        <w:rPr>
          <w:spacing w:val="-52"/>
        </w:rPr>
        <w:t xml:space="preserve"> </w:t>
      </w:r>
      <w:r>
        <w:t>Guida</w:t>
      </w:r>
      <w:r>
        <w:rPr>
          <w:spacing w:val="-4"/>
        </w:rPr>
        <w:t xml:space="preserve"> </w:t>
      </w:r>
      <w:r>
        <w:t>in data</w:t>
      </w:r>
      <w:r>
        <w:rPr>
          <w:spacing w:val="1"/>
        </w:rPr>
        <w:t xml:space="preserve"> </w:t>
      </w:r>
      <w:r>
        <w:t>15 luglio 2014 e</w:t>
      </w:r>
      <w:r>
        <w:rPr>
          <w:spacing w:val="1"/>
        </w:rPr>
        <w:t xml:space="preserve"> </w:t>
      </w:r>
      <w:r>
        <w:t>27 gennaio 2015;</w:t>
      </w:r>
    </w:p>
    <w:p w:rsidR="00D003F4" w:rsidRDefault="00D003F4">
      <w:pPr>
        <w:sectPr w:rsidR="00D003F4">
          <w:pgSz w:w="11910" w:h="16840"/>
          <w:pgMar w:top="2980" w:right="1020" w:bottom="1660" w:left="100" w:header="996" w:footer="1407" w:gutter="0"/>
          <w:cols w:space="720"/>
        </w:sectPr>
      </w:pPr>
    </w:p>
    <w:p w:rsidR="00D003F4" w:rsidRDefault="00D003F4">
      <w:pPr>
        <w:pStyle w:val="Corpotesto"/>
        <w:spacing w:before="10"/>
        <w:ind w:left="0"/>
        <w:jc w:val="left"/>
        <w:rPr>
          <w:sz w:val="14"/>
        </w:rPr>
      </w:pPr>
    </w:p>
    <w:p w:rsidR="00D003F4" w:rsidRDefault="00912458">
      <w:pPr>
        <w:pStyle w:val="Corpotesto"/>
        <w:spacing w:before="92"/>
        <w:ind w:right="109"/>
      </w:pPr>
      <w:r>
        <w:t>che il Minist</w:t>
      </w:r>
      <w:r>
        <w:t>ero dell’Interno – Gabinetto del Ministro con circolare in data 29 maggio 2014 ha sottolineato</w:t>
      </w:r>
      <w:r>
        <w:rPr>
          <w:spacing w:val="1"/>
        </w:rPr>
        <w:t xml:space="preserve"> </w:t>
      </w:r>
      <w:r>
        <w:t>l’opportunità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estendere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via</w:t>
      </w:r>
      <w:r>
        <w:rPr>
          <w:spacing w:val="1"/>
        </w:rPr>
        <w:t xml:space="preserve"> </w:t>
      </w:r>
      <w:r>
        <w:t>convenzionale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controllo</w:t>
      </w:r>
      <w:r>
        <w:rPr>
          <w:spacing w:val="1"/>
        </w:rPr>
        <w:t xml:space="preserve"> </w:t>
      </w:r>
      <w:r>
        <w:t>preventivo</w:t>
      </w:r>
      <w:r>
        <w:rPr>
          <w:spacing w:val="1"/>
        </w:rPr>
        <w:t xml:space="preserve"> </w:t>
      </w:r>
      <w:r>
        <w:t>antimafia</w:t>
      </w:r>
      <w:r>
        <w:rPr>
          <w:spacing w:val="1"/>
        </w:rPr>
        <w:t xml:space="preserve"> </w:t>
      </w:r>
      <w:r>
        <w:t>anche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contratti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affidamento aventi ad oggetto l’esecuzione delle opere di</w:t>
      </w:r>
      <w:r>
        <w:t xml:space="preserve"> urbanizzazione primaria e secondaria conseguenti</w:t>
      </w:r>
      <w:r>
        <w:rPr>
          <w:spacing w:val="1"/>
        </w:rPr>
        <w:t xml:space="preserve"> </w:t>
      </w:r>
      <w:r>
        <w:t>all’approvazione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Comuni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“Piani</w:t>
      </w:r>
      <w:r>
        <w:rPr>
          <w:spacing w:val="1"/>
        </w:rPr>
        <w:t xml:space="preserve"> </w:t>
      </w:r>
      <w:r>
        <w:t>attuativi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iniziativa</w:t>
      </w:r>
      <w:r>
        <w:rPr>
          <w:spacing w:val="1"/>
        </w:rPr>
        <w:t xml:space="preserve"> </w:t>
      </w:r>
      <w:r>
        <w:t>privata” nell’ambito del</w:t>
      </w:r>
      <w:r>
        <w:rPr>
          <w:spacing w:val="1"/>
        </w:rPr>
        <w:t xml:space="preserve"> </w:t>
      </w:r>
      <w:r>
        <w:t>“Piano</w:t>
      </w:r>
      <w:r>
        <w:rPr>
          <w:spacing w:val="1"/>
        </w:rPr>
        <w:t xml:space="preserve"> </w:t>
      </w:r>
      <w:r>
        <w:t>Regolatore</w:t>
      </w:r>
      <w:r>
        <w:rPr>
          <w:spacing w:val="-1"/>
        </w:rPr>
        <w:t xml:space="preserve"> </w:t>
      </w:r>
      <w:r>
        <w:t>Generale”;</w:t>
      </w:r>
    </w:p>
    <w:p w:rsidR="00D003F4" w:rsidRDefault="00912458">
      <w:pPr>
        <w:pStyle w:val="Corpotesto"/>
        <w:spacing w:before="120"/>
        <w:ind w:right="110"/>
      </w:pPr>
      <w:r>
        <w:t>che,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tale</w:t>
      </w:r>
      <w:r>
        <w:rPr>
          <w:spacing w:val="1"/>
        </w:rPr>
        <w:t xml:space="preserve"> </w:t>
      </w:r>
      <w:r>
        <w:t>prospettiva,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parti</w:t>
      </w:r>
      <w:r>
        <w:rPr>
          <w:spacing w:val="1"/>
        </w:rPr>
        <w:t xml:space="preserve"> </w:t>
      </w:r>
      <w:r>
        <w:t>hanno</w:t>
      </w:r>
      <w:r>
        <w:rPr>
          <w:spacing w:val="1"/>
        </w:rPr>
        <w:t xml:space="preserve"> </w:t>
      </w:r>
      <w:r>
        <w:t>quindi</w:t>
      </w:r>
      <w:r>
        <w:rPr>
          <w:spacing w:val="1"/>
        </w:rPr>
        <w:t xml:space="preserve"> </w:t>
      </w:r>
      <w:r>
        <w:t>convenuto</w:t>
      </w:r>
      <w:r>
        <w:rPr>
          <w:spacing w:val="1"/>
        </w:rPr>
        <w:t xml:space="preserve"> </w:t>
      </w:r>
      <w:r>
        <w:t>sull’opportunità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innalzare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livello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collaborazione</w:t>
      </w:r>
      <w:r>
        <w:rPr>
          <w:spacing w:val="15"/>
        </w:rPr>
        <w:t xml:space="preserve"> </w:t>
      </w:r>
      <w:r>
        <w:t>e</w:t>
      </w:r>
      <w:r>
        <w:rPr>
          <w:spacing w:val="22"/>
        </w:rPr>
        <w:t xml:space="preserve"> </w:t>
      </w:r>
      <w:r>
        <w:t>cooperazione</w:t>
      </w:r>
      <w:r>
        <w:rPr>
          <w:spacing w:val="19"/>
        </w:rPr>
        <w:t xml:space="preserve"> </w:t>
      </w:r>
      <w:r>
        <w:t>fra</w:t>
      </w:r>
      <w:r>
        <w:rPr>
          <w:spacing w:val="22"/>
        </w:rPr>
        <w:t xml:space="preserve"> </w:t>
      </w:r>
      <w:r>
        <w:t>la</w:t>
      </w:r>
      <w:r>
        <w:rPr>
          <w:spacing w:val="21"/>
        </w:rPr>
        <w:t xml:space="preserve"> </w:t>
      </w:r>
      <w:r>
        <w:t>Prefettura</w:t>
      </w:r>
      <w:r>
        <w:rPr>
          <w:spacing w:val="21"/>
        </w:rPr>
        <w:t xml:space="preserve"> </w:t>
      </w:r>
      <w:r>
        <w:t>e</w:t>
      </w:r>
      <w:r>
        <w:rPr>
          <w:spacing w:val="19"/>
        </w:rPr>
        <w:t xml:space="preserve"> </w:t>
      </w:r>
      <w:r>
        <w:t>il</w:t>
      </w:r>
      <w:r>
        <w:rPr>
          <w:spacing w:val="21"/>
        </w:rPr>
        <w:t xml:space="preserve"> </w:t>
      </w:r>
      <w:r>
        <w:t>Comune</w:t>
      </w:r>
      <w:r>
        <w:rPr>
          <w:spacing w:val="22"/>
        </w:rPr>
        <w:t xml:space="preserve"> </w:t>
      </w:r>
      <w:r>
        <w:t>di</w:t>
      </w:r>
      <w:r>
        <w:rPr>
          <w:spacing w:val="21"/>
        </w:rPr>
        <w:t xml:space="preserve"> </w:t>
      </w:r>
      <w:r>
        <w:t>Perugia,</w:t>
      </w:r>
      <w:r>
        <w:rPr>
          <w:spacing w:val="16"/>
        </w:rPr>
        <w:t xml:space="preserve"> </w:t>
      </w:r>
      <w:r>
        <w:t>integrando</w:t>
      </w:r>
      <w:r>
        <w:rPr>
          <w:spacing w:val="19"/>
        </w:rPr>
        <w:t xml:space="preserve"> </w:t>
      </w:r>
      <w:r>
        <w:t>le</w:t>
      </w:r>
      <w:r>
        <w:rPr>
          <w:spacing w:val="20"/>
        </w:rPr>
        <w:t xml:space="preserve"> </w:t>
      </w:r>
      <w:r>
        <w:t>sinergie</w:t>
      </w:r>
      <w:r>
        <w:rPr>
          <w:spacing w:val="20"/>
        </w:rPr>
        <w:t xml:space="preserve"> </w:t>
      </w:r>
      <w:r>
        <w:t>già</w:t>
      </w:r>
      <w:r>
        <w:rPr>
          <w:spacing w:val="21"/>
        </w:rPr>
        <w:t xml:space="preserve"> </w:t>
      </w:r>
      <w:r>
        <w:t>esistenti</w:t>
      </w:r>
      <w:r>
        <w:rPr>
          <w:spacing w:val="-52"/>
        </w:rPr>
        <w:t xml:space="preserve"> </w:t>
      </w:r>
      <w:r>
        <w:t>con ulteriori azioni prioritariamente finalizzate alla prevenzione di possibili infiltrazioni criminali e mafiose</w:t>
      </w:r>
      <w:r>
        <w:rPr>
          <w:spacing w:val="1"/>
        </w:rPr>
        <w:t xml:space="preserve"> </w:t>
      </w:r>
      <w:r>
        <w:t>nell’economia,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particolare</w:t>
      </w:r>
      <w:r>
        <w:rPr>
          <w:spacing w:val="1"/>
        </w:rPr>
        <w:t xml:space="preserve"> </w:t>
      </w:r>
      <w:r>
        <w:t>riguardo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settori</w:t>
      </w:r>
      <w:r>
        <w:rPr>
          <w:spacing w:val="1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appalti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contratti</w:t>
      </w:r>
      <w:r>
        <w:rPr>
          <w:spacing w:val="1"/>
        </w:rPr>
        <w:t xml:space="preserve"> </w:t>
      </w:r>
      <w:r>
        <w:t>pubblici,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commercio,</w:t>
      </w:r>
      <w:r>
        <w:rPr>
          <w:spacing w:val="1"/>
        </w:rPr>
        <w:t xml:space="preserve"> </w:t>
      </w:r>
      <w:r>
        <w:t>dell’urbanistica</w:t>
      </w:r>
      <w:r>
        <w:rPr>
          <w:spacing w:val="-1"/>
        </w:rPr>
        <w:t xml:space="preserve"> </w:t>
      </w:r>
      <w:r>
        <w:t>e dell’edilizia, anche privata;</w:t>
      </w:r>
    </w:p>
    <w:p w:rsidR="00D003F4" w:rsidRDefault="00D003F4">
      <w:pPr>
        <w:pStyle w:val="Corpotesto"/>
        <w:ind w:left="0"/>
        <w:jc w:val="left"/>
        <w:rPr>
          <w:sz w:val="24"/>
        </w:rPr>
      </w:pPr>
    </w:p>
    <w:p w:rsidR="00D003F4" w:rsidRDefault="00D003F4">
      <w:pPr>
        <w:pStyle w:val="Corpotesto"/>
        <w:spacing w:before="9"/>
        <w:ind w:left="0"/>
        <w:jc w:val="left"/>
        <w:rPr>
          <w:sz w:val="18"/>
        </w:rPr>
      </w:pPr>
    </w:p>
    <w:p w:rsidR="00D003F4" w:rsidRDefault="00912458">
      <w:pPr>
        <w:pStyle w:val="Titolo1"/>
        <w:ind w:left="1026"/>
      </w:pPr>
      <w:r>
        <w:t>VISTI</w:t>
      </w:r>
    </w:p>
    <w:p w:rsidR="00D003F4" w:rsidRDefault="00912458">
      <w:pPr>
        <w:pStyle w:val="Corpotesto"/>
        <w:spacing w:before="121"/>
        <w:ind w:right="111"/>
      </w:pPr>
      <w:r>
        <w:t>il decreto legislativo 18 aprile 2016, n. 50, recante “Attuazione delle direttive 201/23/UE, 2014/24/UE e</w:t>
      </w:r>
      <w:r>
        <w:rPr>
          <w:spacing w:val="1"/>
        </w:rPr>
        <w:t xml:space="preserve"> </w:t>
      </w:r>
      <w:r>
        <w:t>2014/25/UE</w:t>
      </w:r>
      <w:r>
        <w:rPr>
          <w:spacing w:val="1"/>
        </w:rPr>
        <w:t xml:space="preserve"> </w:t>
      </w:r>
      <w:r>
        <w:t>sull’aggiudicazione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contratti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concessione,</w:t>
      </w:r>
      <w:r>
        <w:rPr>
          <w:spacing w:val="1"/>
        </w:rPr>
        <w:t xml:space="preserve"> </w:t>
      </w:r>
      <w:r>
        <w:t>sugli</w:t>
      </w:r>
      <w:r>
        <w:rPr>
          <w:spacing w:val="1"/>
        </w:rPr>
        <w:t xml:space="preserve"> </w:t>
      </w:r>
      <w:r>
        <w:t>appalti</w:t>
      </w:r>
      <w:r>
        <w:rPr>
          <w:spacing w:val="1"/>
        </w:rPr>
        <w:t xml:space="preserve"> </w:t>
      </w:r>
      <w:r>
        <w:t>pubblici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sulle</w:t>
      </w:r>
      <w:r>
        <w:rPr>
          <w:spacing w:val="1"/>
        </w:rPr>
        <w:t xml:space="preserve"> </w:t>
      </w:r>
      <w:r>
        <w:t>procedure</w:t>
      </w:r>
      <w:r>
        <w:rPr>
          <w:spacing w:val="1"/>
        </w:rPr>
        <w:t xml:space="preserve"> </w:t>
      </w:r>
      <w:r>
        <w:t>d’appalto degli enti erogatori nei settori dell’</w:t>
      </w:r>
      <w:r>
        <w:t>acqua, dell’energia, dei trasporti e dei servizi postali, nonché per</w:t>
      </w:r>
      <w:r>
        <w:rPr>
          <w:spacing w:val="-52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riordino</w:t>
      </w:r>
      <w:r>
        <w:rPr>
          <w:spacing w:val="-1"/>
        </w:rPr>
        <w:t xml:space="preserve"> </w:t>
      </w:r>
      <w:r>
        <w:t>della disciplina</w:t>
      </w:r>
      <w:r>
        <w:rPr>
          <w:spacing w:val="-1"/>
        </w:rPr>
        <w:t xml:space="preserve"> </w:t>
      </w:r>
      <w:r>
        <w:t>vigente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materia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contratti</w:t>
      </w:r>
      <w:r>
        <w:rPr>
          <w:spacing w:val="1"/>
        </w:rPr>
        <w:t xml:space="preserve"> </w:t>
      </w:r>
      <w:r>
        <w:t>pubblici</w:t>
      </w:r>
      <w:r>
        <w:rPr>
          <w:spacing w:val="-4"/>
        </w:rPr>
        <w:t xml:space="preserve"> </w:t>
      </w:r>
      <w:r>
        <w:t>relativi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lavori,</w:t>
      </w:r>
      <w:r>
        <w:rPr>
          <w:spacing w:val="-3"/>
        </w:rPr>
        <w:t xml:space="preserve"> </w:t>
      </w:r>
      <w:r>
        <w:t>servizi</w:t>
      </w:r>
      <w:r>
        <w:rPr>
          <w:spacing w:val="-4"/>
        </w:rPr>
        <w:t xml:space="preserve"> </w:t>
      </w:r>
      <w:r>
        <w:t>e forniture”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s.m.i.;</w:t>
      </w:r>
    </w:p>
    <w:p w:rsidR="00D003F4" w:rsidRDefault="00912458">
      <w:pPr>
        <w:pStyle w:val="Corpotesto"/>
        <w:spacing w:before="119"/>
        <w:ind w:right="111"/>
      </w:pPr>
      <w:r>
        <w:t>il decreto legislativo 15 marzo 2017, n. 38 recante “Attuazione della decisione quadro n. 2003/568/GAI del</w:t>
      </w:r>
      <w:r>
        <w:rPr>
          <w:spacing w:val="1"/>
        </w:rPr>
        <w:t xml:space="preserve"> </w:t>
      </w:r>
      <w:r>
        <w:t>Consiglio dell’UE, del 22 luglio 2003, relativa alla lotta contro la corruzione nel settore privato” che ha</w:t>
      </w:r>
      <w:r>
        <w:rPr>
          <w:spacing w:val="1"/>
        </w:rPr>
        <w:t xml:space="preserve"> </w:t>
      </w:r>
      <w:r>
        <w:t>novellato</w:t>
      </w:r>
      <w:r>
        <w:rPr>
          <w:spacing w:val="-1"/>
        </w:rPr>
        <w:t xml:space="preserve"> </w:t>
      </w:r>
      <w:r>
        <w:t>l’art.</w:t>
      </w:r>
      <w:r>
        <w:rPr>
          <w:spacing w:val="-2"/>
        </w:rPr>
        <w:t xml:space="preserve"> </w:t>
      </w:r>
      <w:r>
        <w:t>2365 c.c.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materia</w:t>
      </w:r>
      <w:r>
        <w:rPr>
          <w:spacing w:val="1"/>
        </w:rPr>
        <w:t xml:space="preserve"> </w:t>
      </w:r>
      <w:r>
        <w:t xml:space="preserve">di </w:t>
      </w:r>
      <w:r>
        <w:t>corruzione nel</w:t>
      </w:r>
      <w:r>
        <w:rPr>
          <w:spacing w:val="-2"/>
        </w:rPr>
        <w:t xml:space="preserve"> </w:t>
      </w:r>
      <w:r>
        <w:t>settore</w:t>
      </w:r>
      <w:r>
        <w:rPr>
          <w:spacing w:val="-1"/>
        </w:rPr>
        <w:t xml:space="preserve"> </w:t>
      </w:r>
      <w:r>
        <w:t>privato;</w:t>
      </w:r>
    </w:p>
    <w:p w:rsidR="00D003F4" w:rsidRDefault="00912458">
      <w:pPr>
        <w:pStyle w:val="Corpotesto"/>
        <w:spacing w:before="122"/>
        <w:ind w:right="108"/>
      </w:pPr>
      <w:r>
        <w:t>la legge 17 ottobre 2017, n. 161, recante “Modifiche al codice delle leggi antimafia e delle misure di</w:t>
      </w:r>
      <w:r>
        <w:rPr>
          <w:spacing w:val="1"/>
        </w:rPr>
        <w:t xml:space="preserve"> </w:t>
      </w:r>
      <w:r>
        <w:t>prevenzione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decreto</w:t>
      </w:r>
      <w:r>
        <w:rPr>
          <w:spacing w:val="1"/>
        </w:rPr>
        <w:t xml:space="preserve"> </w:t>
      </w:r>
      <w:r>
        <w:t>legislativo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settembre</w:t>
      </w:r>
      <w:r>
        <w:rPr>
          <w:spacing w:val="1"/>
        </w:rPr>
        <w:t xml:space="preserve"> </w:t>
      </w:r>
      <w:r>
        <w:t>2011,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159,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codice</w:t>
      </w:r>
      <w:r>
        <w:rPr>
          <w:spacing w:val="1"/>
        </w:rPr>
        <w:t xml:space="preserve"> </w:t>
      </w:r>
      <w:r>
        <w:t>penale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alle</w:t>
      </w:r>
      <w:r>
        <w:rPr>
          <w:spacing w:val="1"/>
        </w:rPr>
        <w:t xml:space="preserve"> </w:t>
      </w:r>
      <w:r>
        <w:t>norme</w:t>
      </w:r>
      <w:r>
        <w:rPr>
          <w:spacing w:val="55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attuazione, di coord</w:t>
      </w:r>
      <w:r>
        <w:t>inamento e transitorie del codice di procedura penale e alle disposizioni. Delega al</w:t>
      </w:r>
      <w:r>
        <w:rPr>
          <w:spacing w:val="1"/>
        </w:rPr>
        <w:t xml:space="preserve"> </w:t>
      </w:r>
      <w:r>
        <w:t>Governo</w:t>
      </w:r>
      <w:r>
        <w:rPr>
          <w:spacing w:val="-1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tutela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lavoro nelle</w:t>
      </w:r>
      <w:r>
        <w:rPr>
          <w:spacing w:val="1"/>
        </w:rPr>
        <w:t xml:space="preserve"> </w:t>
      </w:r>
      <w:r>
        <w:t>aziende sequestrate</w:t>
      </w:r>
      <w:r>
        <w:rPr>
          <w:spacing w:val="-2"/>
        </w:rPr>
        <w:t xml:space="preserve"> </w:t>
      </w:r>
      <w:r>
        <w:t>e confiscate”;</w:t>
      </w:r>
    </w:p>
    <w:p w:rsidR="00D003F4" w:rsidRDefault="00912458">
      <w:pPr>
        <w:pStyle w:val="Corpotesto"/>
        <w:spacing w:before="118"/>
        <w:ind w:right="108"/>
      </w:pPr>
      <w:r>
        <w:t xml:space="preserve">il decreto-legge 4 ottobre 2018, n. 113 convertito dalla legge 1° dicembre 2018, n. 132, recante </w:t>
      </w:r>
      <w:r>
        <w:t>“Disposizioni</w:t>
      </w:r>
      <w:r>
        <w:rPr>
          <w:spacing w:val="-52"/>
        </w:rPr>
        <w:t xml:space="preserve"> </w:t>
      </w:r>
      <w:r>
        <w:t>urgenti in materia di protezione internazionale e immigrazione, sicurezza pubblica, nonché misure per la</w:t>
      </w:r>
      <w:r>
        <w:rPr>
          <w:spacing w:val="1"/>
        </w:rPr>
        <w:t xml:space="preserve"> </w:t>
      </w:r>
      <w:r>
        <w:t>funzionalità del Ministero dell’Interno e l’organizzazione e il funzionamento dell’Agenzia nazionale per</w:t>
      </w:r>
      <w:r>
        <w:rPr>
          <w:spacing w:val="1"/>
        </w:rPr>
        <w:t xml:space="preserve"> </w:t>
      </w:r>
      <w:r>
        <w:t>l’amministrazione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destinazione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beni</w:t>
      </w:r>
      <w:r>
        <w:rPr>
          <w:spacing w:val="1"/>
        </w:rPr>
        <w:t xml:space="preserve"> </w:t>
      </w:r>
      <w:r>
        <w:t>sequestrati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confiscati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criminalità</w:t>
      </w:r>
      <w:r>
        <w:rPr>
          <w:spacing w:val="1"/>
        </w:rPr>
        <w:t xml:space="preserve"> </w:t>
      </w:r>
      <w:r>
        <w:t>organizzata”,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riferimento all’art.25 (Sanzioni in materia di subappalti illeciti) che prevede un inasprimento del trattamenti</w:t>
      </w:r>
      <w:r>
        <w:rPr>
          <w:spacing w:val="1"/>
        </w:rPr>
        <w:t xml:space="preserve"> </w:t>
      </w:r>
      <w:r>
        <w:t>sanzionatorio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condotte</w:t>
      </w:r>
      <w:r>
        <w:rPr>
          <w:spacing w:val="1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appaltatori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facciano</w:t>
      </w:r>
      <w:r>
        <w:rPr>
          <w:spacing w:val="1"/>
        </w:rPr>
        <w:t xml:space="preserve"> </w:t>
      </w:r>
      <w:r>
        <w:t>ri</w:t>
      </w:r>
      <w:r>
        <w:t>corso,</w:t>
      </w:r>
      <w:r>
        <w:rPr>
          <w:spacing w:val="1"/>
        </w:rPr>
        <w:t xml:space="preserve"> </w:t>
      </w:r>
      <w:r>
        <w:t>illecitamente,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meccanismi</w:t>
      </w:r>
      <w:r>
        <w:rPr>
          <w:spacing w:val="55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subappalto;</w:t>
      </w:r>
    </w:p>
    <w:p w:rsidR="00D003F4" w:rsidRDefault="00912458">
      <w:pPr>
        <w:pStyle w:val="Corpotesto"/>
        <w:spacing w:before="120"/>
        <w:ind w:right="109"/>
      </w:pPr>
      <w:r>
        <w:t>la circolare del Gabinetto del Ministro dell’Interno n. 11001/119/20 (8) del 20 maggio 2014 inerente le c.d.</w:t>
      </w:r>
      <w:r>
        <w:rPr>
          <w:spacing w:val="1"/>
        </w:rPr>
        <w:t xml:space="preserve"> </w:t>
      </w:r>
      <w:r>
        <w:t>“opere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scomputo”;</w:t>
      </w:r>
    </w:p>
    <w:p w:rsidR="00D003F4" w:rsidRDefault="00912458">
      <w:pPr>
        <w:pStyle w:val="Corpotesto"/>
        <w:spacing w:before="121"/>
        <w:ind w:right="110"/>
      </w:pPr>
      <w:r>
        <w:t>il Protocollo di Legalità per la prevenzione dei tentativi di infiltrazione c</w:t>
      </w:r>
      <w:r>
        <w:t>riminale stipulato in data 3 luglio</w:t>
      </w:r>
      <w:r>
        <w:rPr>
          <w:spacing w:val="1"/>
        </w:rPr>
        <w:t xml:space="preserve"> </w:t>
      </w:r>
      <w:r>
        <w:t>2015 tra la Prefettura – U.T.G. di Perugia ed il Comune di Perugia, successivamente rinnovato il 6 novembre</w:t>
      </w:r>
      <w:r>
        <w:rPr>
          <w:spacing w:val="-52"/>
        </w:rPr>
        <w:t xml:space="preserve"> </w:t>
      </w:r>
      <w:r>
        <w:t>2017 ed</w:t>
      </w:r>
      <w:r>
        <w:rPr>
          <w:spacing w:val="-5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20 novembre</w:t>
      </w:r>
      <w:r>
        <w:rPr>
          <w:spacing w:val="1"/>
        </w:rPr>
        <w:t xml:space="preserve"> </w:t>
      </w:r>
      <w:r>
        <w:t>2019;</w:t>
      </w:r>
    </w:p>
    <w:p w:rsidR="00D003F4" w:rsidRDefault="00D003F4">
      <w:pPr>
        <w:pStyle w:val="Corpotesto"/>
        <w:ind w:left="0"/>
        <w:jc w:val="left"/>
        <w:rPr>
          <w:sz w:val="24"/>
        </w:rPr>
      </w:pPr>
    </w:p>
    <w:p w:rsidR="00D003F4" w:rsidRDefault="00912458">
      <w:pPr>
        <w:pStyle w:val="Titolo1"/>
        <w:spacing w:before="215"/>
        <w:ind w:left="1026"/>
      </w:pPr>
      <w:r>
        <w:t>CONSIDERATA</w:t>
      </w:r>
    </w:p>
    <w:p w:rsidR="00D003F4" w:rsidRDefault="00912458">
      <w:pPr>
        <w:pStyle w:val="Corpotesto"/>
        <w:spacing w:before="122"/>
      </w:pPr>
      <w:r>
        <w:t>l’opportunità</w:t>
      </w:r>
      <w:r>
        <w:rPr>
          <w:spacing w:val="-4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procedere</w:t>
      </w:r>
      <w:r>
        <w:rPr>
          <w:spacing w:val="-1"/>
        </w:rPr>
        <w:t xml:space="preserve"> </w:t>
      </w:r>
      <w:r>
        <w:t>ad</w:t>
      </w:r>
      <w:r>
        <w:rPr>
          <w:spacing w:val="-3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ulteriore</w:t>
      </w:r>
      <w:r>
        <w:rPr>
          <w:spacing w:val="-4"/>
        </w:rPr>
        <w:t xml:space="preserve"> </w:t>
      </w:r>
      <w:r>
        <w:t>rinnovo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citato</w:t>
      </w:r>
      <w:r>
        <w:rPr>
          <w:spacing w:val="-1"/>
        </w:rPr>
        <w:t xml:space="preserve"> </w:t>
      </w:r>
      <w:r>
        <w:t>Protocollo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legalità;</w:t>
      </w:r>
    </w:p>
    <w:p w:rsidR="00D003F4" w:rsidRDefault="00D003F4">
      <w:pPr>
        <w:pStyle w:val="Corpotesto"/>
        <w:ind w:left="0"/>
        <w:jc w:val="left"/>
        <w:rPr>
          <w:sz w:val="24"/>
        </w:rPr>
      </w:pPr>
    </w:p>
    <w:p w:rsidR="00D003F4" w:rsidRDefault="00D003F4">
      <w:pPr>
        <w:pStyle w:val="Corpotesto"/>
        <w:spacing w:before="10"/>
        <w:ind w:left="0"/>
        <w:jc w:val="left"/>
        <w:rPr>
          <w:sz w:val="18"/>
        </w:rPr>
      </w:pPr>
    </w:p>
    <w:p w:rsidR="00D003F4" w:rsidRDefault="00912458">
      <w:pPr>
        <w:pStyle w:val="Corpotesto"/>
        <w:ind w:left="1030" w:right="110"/>
        <w:jc w:val="center"/>
      </w:pPr>
      <w:r>
        <w:t>RITENUTO</w:t>
      </w:r>
    </w:p>
    <w:p w:rsidR="00D003F4" w:rsidRDefault="00D003F4">
      <w:pPr>
        <w:jc w:val="center"/>
        <w:sectPr w:rsidR="00D003F4">
          <w:pgSz w:w="11910" w:h="16840"/>
          <w:pgMar w:top="2980" w:right="1020" w:bottom="1660" w:left="100" w:header="996" w:footer="1407" w:gutter="0"/>
          <w:cols w:space="720"/>
        </w:sectPr>
      </w:pPr>
    </w:p>
    <w:p w:rsidR="00D003F4" w:rsidRDefault="00D003F4">
      <w:pPr>
        <w:pStyle w:val="Corpotesto"/>
        <w:spacing w:before="10"/>
        <w:ind w:left="0"/>
        <w:jc w:val="left"/>
        <w:rPr>
          <w:sz w:val="14"/>
        </w:rPr>
      </w:pPr>
    </w:p>
    <w:p w:rsidR="00D003F4" w:rsidRDefault="00912458">
      <w:pPr>
        <w:pStyle w:val="Corpotesto"/>
        <w:spacing w:before="92"/>
        <w:ind w:right="109"/>
      </w:pPr>
      <w:r>
        <w:t>Che la realizzazione del preminente interesse pubblico alla legalità e alla trasparenza nei settori suindicati</w:t>
      </w:r>
      <w:r>
        <w:rPr>
          <w:spacing w:val="1"/>
        </w:rPr>
        <w:t xml:space="preserve"> </w:t>
      </w:r>
      <w:r>
        <w:t>possa meglio essere perseguito mediante sottoscrizione tra il Comune di Perugia e la Prefet</w:t>
      </w:r>
      <w:r>
        <w:t>tura – U.T.G. di</w:t>
      </w:r>
      <w:r>
        <w:rPr>
          <w:spacing w:val="1"/>
        </w:rPr>
        <w:t xml:space="preserve"> </w:t>
      </w:r>
      <w:r>
        <w:t>Perugia del presente atto di rinnovo del “Protocollo di legalità” finalizzato al rafforzamento</w:t>
      </w:r>
      <w:r>
        <w:rPr>
          <w:spacing w:val="1"/>
        </w:rPr>
        <w:t xml:space="preserve"> </w:t>
      </w:r>
      <w:r>
        <w:t>alle attività di</w:t>
      </w:r>
      <w:r>
        <w:rPr>
          <w:spacing w:val="1"/>
        </w:rPr>
        <w:t xml:space="preserve"> </w:t>
      </w:r>
      <w:r>
        <w:t>prevenzione dei tentativi di infiltrazione della criminalità organizzata, in particolare attraverso l’estensione</w:t>
      </w:r>
      <w:r>
        <w:rPr>
          <w:spacing w:val="1"/>
        </w:rPr>
        <w:t xml:space="preserve"> </w:t>
      </w:r>
      <w:r>
        <w:t xml:space="preserve">delle cautele </w:t>
      </w:r>
      <w:r>
        <w:t>antimafia - nella forma più rigorosa delle “informazioni” del Prefetto - all’intera filiera degli</w:t>
      </w:r>
      <w:r>
        <w:rPr>
          <w:spacing w:val="1"/>
        </w:rPr>
        <w:t xml:space="preserve"> </w:t>
      </w:r>
      <w:r>
        <w:t>esecutori e dei fornitori, ed agli appalti di lavori pubblici sottosoglia, in base al codice delle leggi antimafia e</w:t>
      </w:r>
      <w:r>
        <w:rPr>
          <w:spacing w:val="1"/>
        </w:rPr>
        <w:t xml:space="preserve"> </w:t>
      </w:r>
      <w:r>
        <w:t>delle misure di prevenzione, di cui al D.</w:t>
      </w:r>
      <w:r>
        <w:t xml:space="preserve"> Lgs. 159/2011 e sue modifiche ed integrazioni, e alle nuove</w:t>
      </w:r>
      <w:r>
        <w:rPr>
          <w:spacing w:val="1"/>
        </w:rPr>
        <w:t xml:space="preserve"> </w:t>
      </w:r>
      <w:r>
        <w:t>disposizioni</w:t>
      </w:r>
      <w:r>
        <w:rPr>
          <w:spacing w:val="41"/>
        </w:rPr>
        <w:t xml:space="preserve"> </w:t>
      </w:r>
      <w:r>
        <w:t>in</w:t>
      </w:r>
      <w:r>
        <w:rPr>
          <w:spacing w:val="43"/>
        </w:rPr>
        <w:t xml:space="preserve"> </w:t>
      </w:r>
      <w:r>
        <w:t>materia</w:t>
      </w:r>
      <w:r>
        <w:rPr>
          <w:spacing w:val="43"/>
        </w:rPr>
        <w:t xml:space="preserve"> </w:t>
      </w:r>
      <w:r>
        <w:t>di</w:t>
      </w:r>
      <w:r>
        <w:rPr>
          <w:spacing w:val="41"/>
        </w:rPr>
        <w:t xml:space="preserve"> </w:t>
      </w:r>
      <w:r>
        <w:t>documentazione</w:t>
      </w:r>
      <w:r>
        <w:rPr>
          <w:spacing w:val="41"/>
        </w:rPr>
        <w:t xml:space="preserve"> </w:t>
      </w:r>
      <w:r>
        <w:t>antimafia,</w:t>
      </w:r>
      <w:r>
        <w:rPr>
          <w:spacing w:val="43"/>
        </w:rPr>
        <w:t xml:space="preserve"> </w:t>
      </w:r>
      <w:r>
        <w:t>a</w:t>
      </w:r>
      <w:r>
        <w:rPr>
          <w:spacing w:val="41"/>
        </w:rPr>
        <w:t xml:space="preserve"> </w:t>
      </w:r>
      <w:r>
        <w:t>norma</w:t>
      </w:r>
      <w:r>
        <w:rPr>
          <w:spacing w:val="42"/>
        </w:rPr>
        <w:t xml:space="preserve"> </w:t>
      </w:r>
      <w:r>
        <w:t>degli</w:t>
      </w:r>
      <w:r>
        <w:rPr>
          <w:spacing w:val="43"/>
        </w:rPr>
        <w:t xml:space="preserve"> </w:t>
      </w:r>
      <w:r>
        <w:t>articoli</w:t>
      </w:r>
      <w:r>
        <w:rPr>
          <w:spacing w:val="42"/>
        </w:rPr>
        <w:t xml:space="preserve"> </w:t>
      </w:r>
      <w:r>
        <w:t>1</w:t>
      </w:r>
      <w:r>
        <w:rPr>
          <w:spacing w:val="43"/>
        </w:rPr>
        <w:t xml:space="preserve"> </w:t>
      </w:r>
      <w:r>
        <w:t>e</w:t>
      </w:r>
      <w:r>
        <w:rPr>
          <w:spacing w:val="41"/>
        </w:rPr>
        <w:t xml:space="preserve"> </w:t>
      </w:r>
      <w:r>
        <w:t>2</w:t>
      </w:r>
      <w:r>
        <w:rPr>
          <w:spacing w:val="43"/>
        </w:rPr>
        <w:t xml:space="preserve"> </w:t>
      </w:r>
      <w:r>
        <w:t>della</w:t>
      </w:r>
      <w:r>
        <w:rPr>
          <w:spacing w:val="39"/>
        </w:rPr>
        <w:t xml:space="preserve"> </w:t>
      </w:r>
      <w:r>
        <w:t>legge</w:t>
      </w:r>
      <w:r>
        <w:rPr>
          <w:spacing w:val="42"/>
        </w:rPr>
        <w:t xml:space="preserve"> </w:t>
      </w:r>
      <w:r>
        <w:t>136/2010</w:t>
      </w:r>
      <w:r>
        <w:rPr>
          <w:spacing w:val="-53"/>
        </w:rPr>
        <w:t xml:space="preserve"> </w:t>
      </w:r>
      <w:r>
        <w:t>nonché attraverso il monitoraggio costante dei cantieri e delle imprese coinvolti nell’esecu</w:t>
      </w:r>
      <w:r>
        <w:t>zione delle opere</w:t>
      </w:r>
      <w:r>
        <w:rPr>
          <w:spacing w:val="1"/>
        </w:rPr>
        <w:t xml:space="preserve"> </w:t>
      </w:r>
      <w:r>
        <w:t>tramite</w:t>
      </w:r>
      <w:r>
        <w:rPr>
          <w:spacing w:val="-3"/>
        </w:rPr>
        <w:t xml:space="preserve"> </w:t>
      </w:r>
      <w:r>
        <w:t>i Gruppi</w:t>
      </w:r>
      <w:r>
        <w:rPr>
          <w:spacing w:val="2"/>
        </w:rPr>
        <w:t xml:space="preserve"> </w:t>
      </w:r>
      <w:r>
        <w:t>Interforze</w:t>
      </w:r>
      <w:r>
        <w:rPr>
          <w:spacing w:val="-5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cui al D.M. 14/03/2003;</w:t>
      </w:r>
    </w:p>
    <w:p w:rsidR="00D003F4" w:rsidRDefault="00912458">
      <w:pPr>
        <w:pStyle w:val="Titolo1"/>
        <w:spacing w:before="120" w:line="355" w:lineRule="auto"/>
        <w:ind w:left="4457" w:right="3538" w:firstLine="2"/>
      </w:pPr>
      <w:r>
        <w:t>TUTTO CIO’ PREMESSO</w:t>
      </w:r>
      <w:r>
        <w:rPr>
          <w:spacing w:val="1"/>
        </w:rPr>
        <w:t xml:space="preserve"> </w:t>
      </w:r>
      <w:r>
        <w:t>LE PARTI CONVENGONO:</w:t>
      </w:r>
      <w:r>
        <w:rPr>
          <w:spacing w:val="-52"/>
        </w:rPr>
        <w:t xml:space="preserve"> </w:t>
      </w:r>
      <w:r>
        <w:t>APPALTI</w:t>
      </w:r>
      <w:r>
        <w:rPr>
          <w:spacing w:val="-1"/>
        </w:rPr>
        <w:t xml:space="preserve"> </w:t>
      </w:r>
      <w:r>
        <w:t>PUBBLICI</w:t>
      </w:r>
    </w:p>
    <w:p w:rsidR="00D003F4" w:rsidRDefault="00912458">
      <w:pPr>
        <w:spacing w:line="248" w:lineRule="exact"/>
        <w:ind w:left="1027" w:right="110"/>
        <w:jc w:val="center"/>
        <w:rPr>
          <w:b/>
        </w:rPr>
      </w:pPr>
      <w:r>
        <w:rPr>
          <w:b/>
        </w:rPr>
        <w:t>Art. 1</w:t>
      </w:r>
    </w:p>
    <w:p w:rsidR="00D003F4" w:rsidRDefault="00912458">
      <w:pPr>
        <w:pStyle w:val="Titolo1"/>
        <w:spacing w:before="119"/>
        <w:ind w:left="1030"/>
      </w:pPr>
      <w:r>
        <w:t>(Azioni a</w:t>
      </w:r>
      <w:r>
        <w:rPr>
          <w:spacing w:val="-3"/>
        </w:rPr>
        <w:t xml:space="preserve"> </w:t>
      </w:r>
      <w:r>
        <w:t>tutela</w:t>
      </w:r>
      <w:r>
        <w:rPr>
          <w:spacing w:val="-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legalità</w:t>
      </w:r>
      <w:r>
        <w:rPr>
          <w:spacing w:val="-1"/>
        </w:rPr>
        <w:t xml:space="preserve"> </w:t>
      </w:r>
      <w:r>
        <w:t>nel</w:t>
      </w:r>
      <w:r>
        <w:rPr>
          <w:spacing w:val="-3"/>
        </w:rPr>
        <w:t xml:space="preserve"> </w:t>
      </w:r>
      <w:r>
        <w:t>settore dei</w:t>
      </w:r>
      <w:r>
        <w:rPr>
          <w:spacing w:val="-3"/>
        </w:rPr>
        <w:t xml:space="preserve"> </w:t>
      </w:r>
      <w:r>
        <w:t>pubblici</w:t>
      </w:r>
      <w:r>
        <w:rPr>
          <w:spacing w:val="-3"/>
        </w:rPr>
        <w:t xml:space="preserve"> </w:t>
      </w:r>
      <w:r>
        <w:t>appalti)</w:t>
      </w:r>
    </w:p>
    <w:p w:rsidR="00D003F4" w:rsidRDefault="00912458">
      <w:pPr>
        <w:pStyle w:val="Corpotesto"/>
        <w:spacing w:before="121"/>
        <w:ind w:right="109"/>
      </w:pPr>
      <w:r>
        <w:t>Ai fini del rafforzamento del sistema di cautele volto a prevenire possibili infiltrazioni criminali nel settore</w:t>
      </w:r>
      <w:r>
        <w:rPr>
          <w:spacing w:val="1"/>
        </w:rPr>
        <w:t xml:space="preserve"> </w:t>
      </w:r>
      <w:r>
        <w:t>dei lavori pubblici e delle forniture di beni e servizi, e tenuto conto delle modifiche legislative introdotte in</w:t>
      </w:r>
      <w:r>
        <w:rPr>
          <w:spacing w:val="1"/>
        </w:rPr>
        <w:t xml:space="preserve"> </w:t>
      </w:r>
      <w:r>
        <w:t>materia di documentazione ant</w:t>
      </w:r>
      <w:r>
        <w:t>imafia con L. 11 agosto 2014, n. 114 e D. Lgs. 13 ottobre 2014, n. 153, la</w:t>
      </w:r>
      <w:r>
        <w:rPr>
          <w:spacing w:val="1"/>
        </w:rPr>
        <w:t xml:space="preserve"> </w:t>
      </w:r>
      <w:r>
        <w:t>Prefettura</w:t>
      </w:r>
      <w:r>
        <w:rPr>
          <w:spacing w:val="18"/>
        </w:rPr>
        <w:t xml:space="preserve"> </w:t>
      </w:r>
      <w:r>
        <w:t>ed</w:t>
      </w:r>
      <w:r>
        <w:rPr>
          <w:spacing w:val="16"/>
        </w:rPr>
        <w:t xml:space="preserve"> </w:t>
      </w:r>
      <w:r>
        <w:t>il</w:t>
      </w:r>
      <w:r>
        <w:rPr>
          <w:spacing w:val="17"/>
        </w:rPr>
        <w:t xml:space="preserve"> </w:t>
      </w:r>
      <w:r>
        <w:t>Comune</w:t>
      </w:r>
      <w:r>
        <w:rPr>
          <w:spacing w:val="20"/>
        </w:rPr>
        <w:t xml:space="preserve"> </w:t>
      </w:r>
      <w:r>
        <w:t>si</w:t>
      </w:r>
      <w:r>
        <w:rPr>
          <w:spacing w:val="17"/>
        </w:rPr>
        <w:t xml:space="preserve"> </w:t>
      </w:r>
      <w:r>
        <w:t>impegnano</w:t>
      </w:r>
      <w:r>
        <w:rPr>
          <w:spacing w:val="19"/>
        </w:rPr>
        <w:t xml:space="preserve"> </w:t>
      </w:r>
      <w:r>
        <w:t>ad</w:t>
      </w:r>
      <w:r>
        <w:rPr>
          <w:spacing w:val="17"/>
        </w:rPr>
        <w:t xml:space="preserve"> </w:t>
      </w:r>
      <w:r>
        <w:t>estendere</w:t>
      </w:r>
      <w:r>
        <w:rPr>
          <w:spacing w:val="18"/>
        </w:rPr>
        <w:t xml:space="preserve"> </w:t>
      </w:r>
      <w:r>
        <w:t>come</w:t>
      </w:r>
      <w:r>
        <w:rPr>
          <w:spacing w:val="16"/>
        </w:rPr>
        <w:t xml:space="preserve"> </w:t>
      </w:r>
      <w:r>
        <w:t>segue</w:t>
      </w:r>
      <w:r>
        <w:rPr>
          <w:spacing w:val="19"/>
        </w:rPr>
        <w:t xml:space="preserve"> </w:t>
      </w:r>
      <w:r>
        <w:t>i</w:t>
      </w:r>
      <w:r>
        <w:rPr>
          <w:spacing w:val="19"/>
        </w:rPr>
        <w:t xml:space="preserve"> </w:t>
      </w:r>
      <w:r>
        <w:t>controlli</w:t>
      </w:r>
      <w:r>
        <w:rPr>
          <w:spacing w:val="19"/>
        </w:rPr>
        <w:t xml:space="preserve"> </w:t>
      </w:r>
      <w:r>
        <w:t>e</w:t>
      </w:r>
      <w:r>
        <w:rPr>
          <w:spacing w:val="17"/>
        </w:rPr>
        <w:t xml:space="preserve"> </w:t>
      </w:r>
      <w:r>
        <w:t>le</w:t>
      </w:r>
      <w:r>
        <w:rPr>
          <w:spacing w:val="14"/>
        </w:rPr>
        <w:t xml:space="preserve"> </w:t>
      </w:r>
      <w:r>
        <w:t>verifiche</w:t>
      </w:r>
      <w:r>
        <w:rPr>
          <w:spacing w:val="16"/>
        </w:rPr>
        <w:t xml:space="preserve"> </w:t>
      </w:r>
      <w:r>
        <w:t>antimafia</w:t>
      </w:r>
      <w:r>
        <w:rPr>
          <w:spacing w:val="18"/>
        </w:rPr>
        <w:t xml:space="preserve"> </w:t>
      </w:r>
      <w:r>
        <w:t>previste</w:t>
      </w:r>
      <w:r>
        <w:rPr>
          <w:spacing w:val="-53"/>
        </w:rPr>
        <w:t xml:space="preserve"> </w:t>
      </w:r>
      <w:r>
        <w:t>dal</w:t>
      </w:r>
      <w:r>
        <w:rPr>
          <w:spacing w:val="-1"/>
        </w:rPr>
        <w:t xml:space="preserve"> </w:t>
      </w:r>
      <w:r>
        <w:t>D. Lgs.</w:t>
      </w:r>
      <w:r>
        <w:rPr>
          <w:spacing w:val="2"/>
        </w:rPr>
        <w:t xml:space="preserve"> </w:t>
      </w:r>
      <w:r>
        <w:t>6 settembre 2011, n. 159:</w:t>
      </w:r>
    </w:p>
    <w:p w:rsidR="00D003F4" w:rsidRDefault="00912458">
      <w:pPr>
        <w:pStyle w:val="Paragrafoelenco"/>
        <w:numPr>
          <w:ilvl w:val="0"/>
          <w:numId w:val="8"/>
        </w:numPr>
        <w:tabs>
          <w:tab w:val="left" w:pos="1270"/>
        </w:tabs>
        <w:spacing w:before="120"/>
        <w:ind w:right="108" w:firstLine="0"/>
        <w:jc w:val="both"/>
      </w:pPr>
      <w:r>
        <w:t>relativamente ai settori di attività</w:t>
      </w:r>
      <w:r>
        <w:t xml:space="preserve"> considerati a maggior rischio di infiltrazione mafiosa ed elencati all’art.</w:t>
      </w:r>
      <w:r>
        <w:rPr>
          <w:spacing w:val="1"/>
        </w:rPr>
        <w:t xml:space="preserve"> </w:t>
      </w:r>
      <w:r>
        <w:t>1, co. 53, della L. 190/2012 (per i quali la L. 114/2014 ha previsto che la comunicazione e l’informazione</w:t>
      </w:r>
      <w:r>
        <w:rPr>
          <w:spacing w:val="1"/>
        </w:rPr>
        <w:t xml:space="preserve"> </w:t>
      </w:r>
      <w:r>
        <w:t>antimafia liberatoria sia obbligatoriamente acquisita dalla stazione app</w:t>
      </w:r>
      <w:r>
        <w:t>altante attraverso la consultazione,</w:t>
      </w:r>
      <w:r>
        <w:rPr>
          <w:spacing w:val="1"/>
        </w:rPr>
        <w:t xml:space="preserve"> </w:t>
      </w:r>
      <w:r>
        <w:t>anche in via telematica, di apposito elenco di fornitori, prestatori di servizi ed esecutori di lavori non soggetti</w:t>
      </w:r>
      <w:r>
        <w:rPr>
          <w:spacing w:val="-52"/>
        </w:rPr>
        <w:t xml:space="preserve"> </w:t>
      </w:r>
      <w:r>
        <w:t>a tentativi di infiltrazione mafiosa operanti nei medesimi settori), il Comune si impegna ad inserire nei propri</w:t>
      </w:r>
      <w:r>
        <w:rPr>
          <w:spacing w:val="-52"/>
        </w:rPr>
        <w:t xml:space="preserve"> </w:t>
      </w:r>
      <w:r>
        <w:t>bandi e contratti apposita clausola che impone alle ditte contraenti di comprovare l’avvenuta o richiesta</w:t>
      </w:r>
      <w:r>
        <w:rPr>
          <w:spacing w:val="1"/>
        </w:rPr>
        <w:t xml:space="preserve"> </w:t>
      </w:r>
      <w:r>
        <w:t>iscrizione nei suddetti elenchi già a</w:t>
      </w:r>
      <w:r>
        <w:t>ll’atto della partecipazione alla gara o altro procedimento di scelta del</w:t>
      </w:r>
      <w:r>
        <w:rPr>
          <w:spacing w:val="1"/>
        </w:rPr>
        <w:t xml:space="preserve"> </w:t>
      </w:r>
      <w:r>
        <w:t>contraente. Analoga prova di avvenuta o richiesta iscrizione nei suddetti elenchi dovrà essere richiesta, a cura</w:t>
      </w:r>
      <w:r>
        <w:rPr>
          <w:spacing w:val="-52"/>
        </w:rPr>
        <w:t xml:space="preserve"> </w:t>
      </w:r>
      <w:r>
        <w:t>della ditta</w:t>
      </w:r>
      <w:r>
        <w:rPr>
          <w:spacing w:val="-1"/>
        </w:rPr>
        <w:t xml:space="preserve"> </w:t>
      </w:r>
      <w:r>
        <w:t>aggiudicataria,</w:t>
      </w:r>
      <w:r>
        <w:rPr>
          <w:spacing w:val="-1"/>
        </w:rPr>
        <w:t xml:space="preserve"> </w:t>
      </w:r>
      <w:r>
        <w:t>nei confronti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ogni</w:t>
      </w:r>
      <w:r>
        <w:rPr>
          <w:spacing w:val="-1"/>
        </w:rPr>
        <w:t xml:space="preserve"> </w:t>
      </w:r>
      <w:r>
        <w:t>subcontraente o</w:t>
      </w:r>
      <w:r>
        <w:rPr>
          <w:spacing w:val="-3"/>
        </w:rPr>
        <w:t xml:space="preserve"> </w:t>
      </w:r>
      <w:r>
        <w:t>for</w:t>
      </w:r>
      <w:r>
        <w:t>nitore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tutto</w:t>
      </w:r>
      <w:r>
        <w:rPr>
          <w:spacing w:val="-2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processo</w:t>
      </w:r>
      <w:r>
        <w:rPr>
          <w:spacing w:val="-1"/>
        </w:rPr>
        <w:t xml:space="preserve"> </w:t>
      </w:r>
      <w:r>
        <w:t>di filiera;</w:t>
      </w:r>
    </w:p>
    <w:p w:rsidR="00D003F4" w:rsidRDefault="00D003F4">
      <w:pPr>
        <w:pStyle w:val="Corpotesto"/>
        <w:ind w:left="0"/>
        <w:jc w:val="left"/>
        <w:rPr>
          <w:sz w:val="24"/>
        </w:rPr>
      </w:pPr>
    </w:p>
    <w:p w:rsidR="00D003F4" w:rsidRDefault="00D003F4">
      <w:pPr>
        <w:pStyle w:val="Corpotesto"/>
        <w:spacing w:before="10"/>
        <w:ind w:left="0"/>
        <w:jc w:val="left"/>
        <w:rPr>
          <w:sz w:val="18"/>
        </w:rPr>
      </w:pPr>
    </w:p>
    <w:p w:rsidR="00D003F4" w:rsidRDefault="00912458">
      <w:pPr>
        <w:pStyle w:val="Paragrafoelenco"/>
        <w:numPr>
          <w:ilvl w:val="0"/>
          <w:numId w:val="8"/>
        </w:numPr>
        <w:tabs>
          <w:tab w:val="left" w:pos="1289"/>
        </w:tabs>
        <w:spacing w:before="0"/>
        <w:ind w:right="111" w:firstLine="0"/>
        <w:jc w:val="both"/>
      </w:pPr>
      <w:r>
        <w:t>al di fuori dei settori di attività indicati al punto precedente, il Comune – in deroga alle soglie di valore</w:t>
      </w:r>
      <w:r>
        <w:rPr>
          <w:spacing w:val="1"/>
        </w:rPr>
        <w:t xml:space="preserve"> </w:t>
      </w:r>
      <w:r>
        <w:t>previste dalla normativa vigente – provvederà ad acquisire l’informazione antimafia (con le modalità ind</w:t>
      </w:r>
      <w:r>
        <w:t>icate</w:t>
      </w:r>
      <w:r>
        <w:rPr>
          <w:spacing w:val="-52"/>
        </w:rPr>
        <w:t xml:space="preserve"> </w:t>
      </w:r>
      <w:r>
        <w:t>nell’art</w:t>
      </w:r>
      <w:r>
        <w:rPr>
          <w:spacing w:val="-3"/>
        </w:rPr>
        <w:t xml:space="preserve"> </w:t>
      </w:r>
      <w:r>
        <w:t>2 del presente</w:t>
      </w:r>
      <w:r>
        <w:rPr>
          <w:spacing w:val="-1"/>
        </w:rPr>
        <w:t xml:space="preserve"> </w:t>
      </w:r>
      <w:r>
        <w:t>protocollo):</w:t>
      </w:r>
    </w:p>
    <w:p w:rsidR="00D003F4" w:rsidRDefault="00912458">
      <w:pPr>
        <w:pStyle w:val="Corpotesto"/>
        <w:spacing w:before="119"/>
        <w:ind w:right="110"/>
      </w:pPr>
      <w:r>
        <w:t>b1) per tutti i contratti relativi a opere e lavori pubblici di valore superiore a 250.000,00 euro, o servizi e</w:t>
      </w:r>
      <w:r>
        <w:rPr>
          <w:spacing w:val="1"/>
        </w:rPr>
        <w:t xml:space="preserve"> </w:t>
      </w:r>
      <w:r>
        <w:t>forniture</w:t>
      </w:r>
      <w:r>
        <w:rPr>
          <w:spacing w:val="-2"/>
        </w:rPr>
        <w:t xml:space="preserve"> </w:t>
      </w:r>
      <w:r>
        <w:t>di valore</w:t>
      </w:r>
      <w:r>
        <w:rPr>
          <w:spacing w:val="1"/>
        </w:rPr>
        <w:t xml:space="preserve"> </w:t>
      </w:r>
      <w:r>
        <w:t>superiore a 150.000,00</w:t>
      </w:r>
      <w:r>
        <w:rPr>
          <w:spacing w:val="-2"/>
        </w:rPr>
        <w:t xml:space="preserve"> </w:t>
      </w:r>
      <w:r>
        <w:t>euro;</w:t>
      </w:r>
    </w:p>
    <w:p w:rsidR="00D003F4" w:rsidRDefault="00912458">
      <w:pPr>
        <w:pStyle w:val="Corpotesto"/>
        <w:spacing w:before="121"/>
      </w:pPr>
      <w:r>
        <w:t>b2)</w:t>
      </w:r>
      <w:r>
        <w:rPr>
          <w:spacing w:val="-1"/>
        </w:rPr>
        <w:t xml:space="preserve"> </w:t>
      </w:r>
      <w:r>
        <w:t>per tutti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subappalti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subcontratti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valore</w:t>
      </w:r>
      <w:r>
        <w:rPr>
          <w:spacing w:val="-2"/>
        </w:rPr>
        <w:t xml:space="preserve"> </w:t>
      </w:r>
      <w:r>
        <w:t>superiore a</w:t>
      </w:r>
      <w:r>
        <w:rPr>
          <w:spacing w:val="-3"/>
        </w:rPr>
        <w:t xml:space="preserve"> </w:t>
      </w:r>
      <w:r>
        <w:t>50.000,00</w:t>
      </w:r>
      <w:r>
        <w:rPr>
          <w:spacing w:val="-1"/>
        </w:rPr>
        <w:t xml:space="preserve"> </w:t>
      </w:r>
      <w:r>
        <w:t>euro;</w:t>
      </w:r>
    </w:p>
    <w:p w:rsidR="00D003F4" w:rsidRDefault="00912458">
      <w:pPr>
        <w:pStyle w:val="Paragrafoelenco"/>
        <w:numPr>
          <w:ilvl w:val="0"/>
          <w:numId w:val="8"/>
        </w:numPr>
        <w:tabs>
          <w:tab w:val="left" w:pos="1310"/>
        </w:tabs>
        <w:ind w:right="112" w:firstLine="0"/>
        <w:jc w:val="both"/>
      </w:pPr>
      <w:r>
        <w:t>la Prefettura attiverà i relativi controlli e verifiche al fine di procedere al rilascio dell’informazione</w:t>
      </w:r>
      <w:r>
        <w:rPr>
          <w:spacing w:val="1"/>
        </w:rPr>
        <w:t xml:space="preserve"> </w:t>
      </w:r>
      <w:r>
        <w:t>liberatoria,</w:t>
      </w:r>
      <w:r>
        <w:rPr>
          <w:spacing w:val="-3"/>
        </w:rPr>
        <w:t xml:space="preserve"> </w:t>
      </w:r>
      <w:r>
        <w:t>come</w:t>
      </w:r>
      <w:r>
        <w:rPr>
          <w:spacing w:val="1"/>
        </w:rPr>
        <w:t xml:space="preserve"> </w:t>
      </w:r>
      <w:r>
        <w:t>previsto dall’art. 2</w:t>
      </w:r>
      <w:r>
        <w:rPr>
          <w:spacing w:val="-2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presente protocollo;</w:t>
      </w:r>
    </w:p>
    <w:p w:rsidR="00D003F4" w:rsidRDefault="00D003F4">
      <w:pPr>
        <w:jc w:val="both"/>
        <w:sectPr w:rsidR="00D003F4">
          <w:pgSz w:w="11910" w:h="16840"/>
          <w:pgMar w:top="2980" w:right="1020" w:bottom="1660" w:left="100" w:header="996" w:footer="1407" w:gutter="0"/>
          <w:cols w:space="720"/>
        </w:sectPr>
      </w:pPr>
    </w:p>
    <w:p w:rsidR="00D003F4" w:rsidRDefault="00D003F4">
      <w:pPr>
        <w:pStyle w:val="Corpotesto"/>
        <w:spacing w:before="10"/>
        <w:ind w:left="0"/>
        <w:jc w:val="left"/>
        <w:rPr>
          <w:sz w:val="14"/>
        </w:rPr>
      </w:pPr>
    </w:p>
    <w:p w:rsidR="00D003F4" w:rsidRDefault="00912458">
      <w:pPr>
        <w:pStyle w:val="Corpotesto"/>
        <w:spacing w:before="92"/>
        <w:ind w:right="111"/>
      </w:pPr>
      <w:r>
        <w:t>Allo scopo di predisporre gli strumenti adeguati per attuare e rendere effettivi i controlli di cui sopra, fermo</w:t>
      </w:r>
      <w:r>
        <w:rPr>
          <w:spacing w:val="1"/>
        </w:rPr>
        <w:t xml:space="preserve"> </w:t>
      </w:r>
      <w:r>
        <w:t>restando quanto previsto al comma 1 punto a) del presente articolo, il Comune prevede nel bando di gara, nel</w:t>
      </w:r>
      <w:r>
        <w:rPr>
          <w:spacing w:val="-52"/>
        </w:rPr>
        <w:t xml:space="preserve"> </w:t>
      </w:r>
      <w:r>
        <w:t>contratto</w:t>
      </w:r>
      <w:r>
        <w:rPr>
          <w:spacing w:val="-1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appalto o</w:t>
      </w:r>
      <w:r>
        <w:rPr>
          <w:spacing w:val="-2"/>
        </w:rPr>
        <w:t xml:space="preserve"> </w:t>
      </w:r>
      <w:r>
        <w:t>concessione</w:t>
      </w:r>
      <w:r>
        <w:t xml:space="preserve"> o nel</w:t>
      </w:r>
      <w:r>
        <w:rPr>
          <w:spacing w:val="-2"/>
        </w:rPr>
        <w:t xml:space="preserve"> </w:t>
      </w:r>
      <w:r>
        <w:t>capitolato:</w:t>
      </w:r>
    </w:p>
    <w:p w:rsidR="00D003F4" w:rsidRDefault="00912458">
      <w:pPr>
        <w:pStyle w:val="Paragrafoelenco"/>
        <w:numPr>
          <w:ilvl w:val="0"/>
          <w:numId w:val="7"/>
        </w:numPr>
        <w:tabs>
          <w:tab w:val="left" w:pos="1365"/>
        </w:tabs>
        <w:ind w:right="108" w:firstLine="0"/>
        <w:jc w:val="both"/>
      </w:pPr>
      <w:r>
        <w:t>che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sottoscrizione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contratto</w:t>
      </w:r>
      <w:r>
        <w:rPr>
          <w:spacing w:val="1"/>
        </w:rPr>
        <w:t xml:space="preserve"> </w:t>
      </w:r>
      <w:r>
        <w:t>ovvero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concessioni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autorizzazioni</w:t>
      </w:r>
      <w:r>
        <w:rPr>
          <w:spacing w:val="1"/>
        </w:rPr>
        <w:t xml:space="preserve"> </w:t>
      </w:r>
      <w:r>
        <w:t>effettuate</w:t>
      </w:r>
      <w:r>
        <w:rPr>
          <w:spacing w:val="1"/>
        </w:rPr>
        <w:t xml:space="preserve"> </w:t>
      </w:r>
      <w:r>
        <w:t>prima</w:t>
      </w:r>
      <w:r>
        <w:rPr>
          <w:spacing w:val="1"/>
        </w:rPr>
        <w:t xml:space="preserve"> </w:t>
      </w:r>
      <w:r>
        <w:t>dell’acquisizione delle informazioni di cui al D. Lgs. 159/2011, anche al di fuori delle soglie di valore ivi</w:t>
      </w:r>
      <w:r>
        <w:rPr>
          <w:spacing w:val="1"/>
        </w:rPr>
        <w:t xml:space="preserve"> </w:t>
      </w:r>
      <w:r>
        <w:t>previste, sono corrisposte sotto</w:t>
      </w:r>
      <w:r>
        <w:t xml:space="preserve"> condizione risolutiva e che procederà alla revoca della concessione e allo</w:t>
      </w:r>
      <w:r>
        <w:rPr>
          <w:spacing w:val="1"/>
        </w:rPr>
        <w:t xml:space="preserve"> </w:t>
      </w:r>
      <w:r>
        <w:t>scioglimento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contratto</w:t>
      </w:r>
      <w:r>
        <w:rPr>
          <w:spacing w:val="-2"/>
        </w:rPr>
        <w:t xml:space="preserve"> </w:t>
      </w:r>
      <w:r>
        <w:t>qualora dovessero</w:t>
      </w:r>
      <w:r>
        <w:rPr>
          <w:spacing w:val="-2"/>
        </w:rPr>
        <w:t xml:space="preserve"> </w:t>
      </w:r>
      <w:r>
        <w:t>intervenire</w:t>
      </w:r>
      <w:r>
        <w:rPr>
          <w:spacing w:val="-1"/>
        </w:rPr>
        <w:t xml:space="preserve"> </w:t>
      </w:r>
      <w:r>
        <w:t>informazioni interdittive;</w:t>
      </w:r>
    </w:p>
    <w:p w:rsidR="00D003F4" w:rsidRDefault="00912458">
      <w:pPr>
        <w:pStyle w:val="Paragrafoelenco"/>
        <w:numPr>
          <w:ilvl w:val="0"/>
          <w:numId w:val="7"/>
        </w:numPr>
        <w:tabs>
          <w:tab w:val="left" w:pos="1309"/>
        </w:tabs>
        <w:spacing w:before="121"/>
        <w:ind w:right="111" w:firstLine="0"/>
        <w:jc w:val="both"/>
      </w:pPr>
      <w:r>
        <w:t>l’obbligo per l’aggiudicatario di comunicare al Comune l’elenco delle imprese coinvolte nel pian</w:t>
      </w:r>
      <w:r>
        <w:t>o di</w:t>
      </w:r>
      <w:r>
        <w:rPr>
          <w:spacing w:val="1"/>
        </w:rPr>
        <w:t xml:space="preserve"> </w:t>
      </w:r>
      <w:r>
        <w:t>affidamento nell’esecuzione dei lavori, servizi o forniture con riguardo ai lavori, alle forniture ed ai servizi di</w:t>
      </w:r>
      <w:r>
        <w:rPr>
          <w:spacing w:val="-52"/>
        </w:rPr>
        <w:t xml:space="preserve"> </w:t>
      </w:r>
      <w:r>
        <w:t>cui ai settori di attività a rischio precedentemente indicati nonché ogni eventuale variazione successivamente</w:t>
      </w:r>
      <w:r>
        <w:rPr>
          <w:spacing w:val="1"/>
        </w:rPr>
        <w:t xml:space="preserve"> </w:t>
      </w:r>
      <w:r>
        <w:t>intervenuta per</w:t>
      </w:r>
      <w:r>
        <w:rPr>
          <w:spacing w:val="1"/>
        </w:rPr>
        <w:t xml:space="preserve"> </w:t>
      </w:r>
      <w:r>
        <w:t>qualsias</w:t>
      </w:r>
      <w:r>
        <w:t>i motivo;</w:t>
      </w:r>
    </w:p>
    <w:p w:rsidR="00D003F4" w:rsidRDefault="00912458">
      <w:pPr>
        <w:pStyle w:val="Paragrafoelenco"/>
        <w:numPr>
          <w:ilvl w:val="0"/>
          <w:numId w:val="7"/>
        </w:numPr>
        <w:tabs>
          <w:tab w:val="left" w:pos="1270"/>
        </w:tabs>
        <w:ind w:right="109" w:firstLine="0"/>
        <w:jc w:val="both"/>
      </w:pPr>
      <w:r>
        <w:t>l’obbligo per l’aggiudicatario di inserire in tutti i subcontratti la clausola risolutiva espressa per il caso in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emergano</w:t>
      </w:r>
      <w:r>
        <w:rPr>
          <w:spacing w:val="1"/>
        </w:rPr>
        <w:t xml:space="preserve"> </w:t>
      </w:r>
      <w:r>
        <w:t>informative</w:t>
      </w:r>
      <w:r>
        <w:rPr>
          <w:spacing w:val="1"/>
        </w:rPr>
        <w:t xml:space="preserve"> </w:t>
      </w:r>
      <w:r>
        <w:t>interdittive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carico</w:t>
      </w:r>
      <w:r>
        <w:rPr>
          <w:spacing w:val="1"/>
        </w:rPr>
        <w:t xml:space="preserve"> </w:t>
      </w:r>
      <w:r>
        <w:t>dell’altro</w:t>
      </w:r>
      <w:r>
        <w:rPr>
          <w:spacing w:val="1"/>
        </w:rPr>
        <w:t xml:space="preserve"> </w:t>
      </w:r>
      <w:r>
        <w:t>subcontraente;</w:t>
      </w:r>
      <w:r>
        <w:rPr>
          <w:spacing w:val="1"/>
        </w:rPr>
        <w:t xml:space="preserve"> </w:t>
      </w:r>
      <w:r>
        <w:t>tale</w:t>
      </w:r>
      <w:r>
        <w:rPr>
          <w:spacing w:val="1"/>
        </w:rPr>
        <w:t xml:space="preserve"> </w:t>
      </w:r>
      <w:r>
        <w:t>clausola</w:t>
      </w:r>
      <w:r>
        <w:rPr>
          <w:spacing w:val="1"/>
        </w:rPr>
        <w:t xml:space="preserve"> </w:t>
      </w:r>
      <w:r>
        <w:t>dovrà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espressamente accettata</w:t>
      </w:r>
      <w:r>
        <w:rPr>
          <w:spacing w:val="1"/>
        </w:rPr>
        <w:t xml:space="preserve"> </w:t>
      </w:r>
      <w:r>
        <w:t>dalla</w:t>
      </w:r>
      <w:r>
        <w:rPr>
          <w:spacing w:val="1"/>
        </w:rPr>
        <w:t xml:space="preserve"> </w:t>
      </w:r>
      <w:r>
        <w:t>impresa</w:t>
      </w:r>
      <w:r>
        <w:rPr>
          <w:spacing w:val="1"/>
        </w:rPr>
        <w:t xml:space="preserve"> </w:t>
      </w:r>
      <w:r>
        <w:t>subcontraente.</w:t>
      </w:r>
    </w:p>
    <w:p w:rsidR="00D003F4" w:rsidRDefault="00D003F4">
      <w:pPr>
        <w:pStyle w:val="Corpotesto"/>
        <w:ind w:left="0"/>
        <w:jc w:val="left"/>
        <w:rPr>
          <w:sz w:val="24"/>
        </w:rPr>
      </w:pPr>
    </w:p>
    <w:p w:rsidR="00D003F4" w:rsidRDefault="00D003F4">
      <w:pPr>
        <w:pStyle w:val="Corpotesto"/>
        <w:spacing w:before="10"/>
        <w:ind w:left="0"/>
        <w:jc w:val="left"/>
        <w:rPr>
          <w:sz w:val="18"/>
        </w:rPr>
      </w:pPr>
    </w:p>
    <w:p w:rsidR="00D003F4" w:rsidRDefault="00912458">
      <w:pPr>
        <w:pStyle w:val="Titolo1"/>
        <w:spacing w:before="1" w:line="352" w:lineRule="auto"/>
        <w:ind w:left="4735" w:right="3809" w:firstLine="840"/>
        <w:jc w:val="left"/>
      </w:pPr>
      <w:r>
        <w:t>Art. 2</w:t>
      </w:r>
      <w:r>
        <w:rPr>
          <w:spacing w:val="1"/>
        </w:rPr>
        <w:t xml:space="preserve"> </w:t>
      </w:r>
      <w:r>
        <w:t>(Informative</w:t>
      </w:r>
      <w:r>
        <w:rPr>
          <w:spacing w:val="-5"/>
        </w:rPr>
        <w:t xml:space="preserve"> </w:t>
      </w:r>
      <w:r>
        <w:t>antimafia)</w:t>
      </w:r>
    </w:p>
    <w:p w:rsidR="00D003F4" w:rsidRDefault="00D003F4">
      <w:pPr>
        <w:pStyle w:val="Corpotesto"/>
        <w:spacing w:before="6"/>
        <w:ind w:left="0"/>
        <w:jc w:val="left"/>
        <w:rPr>
          <w:b/>
          <w:sz w:val="32"/>
        </w:rPr>
      </w:pPr>
    </w:p>
    <w:p w:rsidR="00D003F4" w:rsidRDefault="00912458">
      <w:pPr>
        <w:pStyle w:val="Corpotesto"/>
        <w:ind w:right="109"/>
      </w:pPr>
      <w:r>
        <w:t>Esperite le procedure di gara, prima di procedere alla stipula dei contratti o alla conclusione degli affidamenti</w:t>
      </w:r>
      <w:r>
        <w:rPr>
          <w:spacing w:val="-52"/>
        </w:rPr>
        <w:t xml:space="preserve"> </w:t>
      </w:r>
      <w:r>
        <w:t>ovvero</w:t>
      </w:r>
      <w:r>
        <w:rPr>
          <w:spacing w:val="1"/>
        </w:rPr>
        <w:t xml:space="preserve"> </w:t>
      </w:r>
      <w:r>
        <w:t>prima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procedere</w:t>
      </w:r>
      <w:r>
        <w:rPr>
          <w:spacing w:val="1"/>
        </w:rPr>
        <w:t xml:space="preserve"> </w:t>
      </w:r>
      <w:r>
        <w:t>all’autorizzazione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subcontratti,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Comune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Perugia</w:t>
      </w:r>
      <w:r>
        <w:rPr>
          <w:spacing w:val="1"/>
        </w:rPr>
        <w:t xml:space="preserve"> </w:t>
      </w:r>
      <w:r>
        <w:t>a</w:t>
      </w:r>
      <w:r>
        <w:t>cquisisce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documentazione antimafia, esclusivamente attraverso la consultazione della Banca Dati Nazionale Unica</w:t>
      </w:r>
      <w:r>
        <w:rPr>
          <w:spacing w:val="1"/>
        </w:rPr>
        <w:t xml:space="preserve"> </w:t>
      </w:r>
      <w:r>
        <w:t>della Documentazione Antimafia (B.D.N.A.)</w:t>
      </w:r>
      <w:r>
        <w:rPr>
          <w:spacing w:val="1"/>
        </w:rPr>
        <w:t xml:space="preserve"> </w:t>
      </w:r>
      <w:r>
        <w:t>regolamentata dal</w:t>
      </w:r>
      <w:r>
        <w:rPr>
          <w:spacing w:val="1"/>
        </w:rPr>
        <w:t xml:space="preserve"> </w:t>
      </w:r>
      <w:r>
        <w:t>D.P.C.M.</w:t>
      </w:r>
      <w:r>
        <w:rPr>
          <w:spacing w:val="-6"/>
        </w:rPr>
        <w:t xml:space="preserve"> </w:t>
      </w:r>
      <w:r>
        <w:t>30 ottobre</w:t>
      </w:r>
      <w:r>
        <w:rPr>
          <w:spacing w:val="-1"/>
        </w:rPr>
        <w:t xml:space="preserve"> </w:t>
      </w:r>
      <w:r>
        <w:t>2014,</w:t>
      </w:r>
      <w:r>
        <w:rPr>
          <w:spacing w:val="-1"/>
        </w:rPr>
        <w:t xml:space="preserve"> </w:t>
      </w:r>
      <w:r>
        <w:t>n. 193.</w:t>
      </w:r>
    </w:p>
    <w:p w:rsidR="00D003F4" w:rsidRDefault="00912458">
      <w:pPr>
        <w:pStyle w:val="Corpotesto"/>
        <w:spacing w:before="121"/>
        <w:ind w:right="109"/>
      </w:pPr>
      <w:r>
        <w:t>Decorsi trenta giorni dalla data di inserimento della richiesta nella B.D.N.A. ovvero, nei casi di urgenza,</w:t>
      </w:r>
      <w:r>
        <w:rPr>
          <w:spacing w:val="1"/>
        </w:rPr>
        <w:t xml:space="preserve"> </w:t>
      </w:r>
      <w:r>
        <w:t>decorso il termine di quindici giorni, il Comune di Perugia procederà anche in assenza della informazione</w:t>
      </w:r>
      <w:r>
        <w:rPr>
          <w:spacing w:val="1"/>
        </w:rPr>
        <w:t xml:space="preserve"> </w:t>
      </w:r>
      <w:r>
        <w:t>antimafia.</w:t>
      </w:r>
    </w:p>
    <w:p w:rsidR="00D003F4" w:rsidRDefault="00912458">
      <w:pPr>
        <w:pStyle w:val="Corpotesto"/>
        <w:spacing w:before="120"/>
        <w:ind w:right="110"/>
      </w:pPr>
      <w:r>
        <w:t>Qualora la Prefettura accerti elementi relativi a tentativi di infiltrazione mafiosa ed emetta una informativa</w:t>
      </w:r>
      <w:r>
        <w:rPr>
          <w:spacing w:val="1"/>
        </w:rPr>
        <w:t xml:space="preserve"> </w:t>
      </w:r>
      <w:r>
        <w:t>ostativa,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Comune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Perugia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procede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stipula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contratto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appalto,</w:t>
      </w:r>
      <w:r>
        <w:rPr>
          <w:spacing w:val="1"/>
        </w:rPr>
        <w:t xml:space="preserve"> </w:t>
      </w:r>
      <w:r>
        <w:t>ovvero</w:t>
      </w:r>
      <w:r>
        <w:rPr>
          <w:spacing w:val="1"/>
        </w:rPr>
        <w:t xml:space="preserve"> </w:t>
      </w:r>
      <w:r>
        <w:t>annulla</w:t>
      </w:r>
      <w:r>
        <w:rPr>
          <w:spacing w:val="1"/>
        </w:rPr>
        <w:t xml:space="preserve"> </w:t>
      </w:r>
      <w:r>
        <w:t>l’aggiudicazione o nega l’autorizzazione al suba</w:t>
      </w:r>
      <w:r>
        <w:t>ppalto o al subcontratto, ovvero – se già rilasciata – intima</w:t>
      </w:r>
      <w:r>
        <w:rPr>
          <w:spacing w:val="1"/>
        </w:rPr>
        <w:t xml:space="preserve"> </w:t>
      </w:r>
      <w:r>
        <w:t>all’appaltatore o concessionario</w:t>
      </w:r>
      <w:r>
        <w:rPr>
          <w:spacing w:val="-3"/>
        </w:rPr>
        <w:t xml:space="preserve"> </w:t>
      </w:r>
      <w:r>
        <w:t>di far</w:t>
      </w:r>
      <w:r>
        <w:rPr>
          <w:spacing w:val="1"/>
        </w:rPr>
        <w:t xml:space="preserve"> </w:t>
      </w:r>
      <w:r>
        <w:t>valere la</w:t>
      </w:r>
      <w:r>
        <w:rPr>
          <w:spacing w:val="1"/>
        </w:rPr>
        <w:t xml:space="preserve"> </w:t>
      </w:r>
      <w:r>
        <w:t>risoluzione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subcontratto.</w:t>
      </w:r>
    </w:p>
    <w:p w:rsidR="00D003F4" w:rsidRDefault="00D003F4">
      <w:pPr>
        <w:pStyle w:val="Corpotesto"/>
        <w:ind w:left="0"/>
        <w:jc w:val="left"/>
        <w:rPr>
          <w:sz w:val="24"/>
        </w:rPr>
      </w:pPr>
    </w:p>
    <w:p w:rsidR="00D003F4" w:rsidRDefault="00D003F4">
      <w:pPr>
        <w:pStyle w:val="Corpotesto"/>
        <w:spacing w:before="9"/>
        <w:ind w:left="0"/>
        <w:jc w:val="left"/>
        <w:rPr>
          <w:sz w:val="18"/>
        </w:rPr>
      </w:pPr>
    </w:p>
    <w:p w:rsidR="00D003F4" w:rsidRDefault="00912458">
      <w:pPr>
        <w:pStyle w:val="Corpotesto"/>
        <w:spacing w:before="1"/>
        <w:ind w:right="107"/>
      </w:pPr>
      <w:r>
        <w:t>Nel caso in cui l’operatore economico nei cui riguardi devono essere svolte le informazioni abbia la sede</w:t>
      </w:r>
      <w:r>
        <w:rPr>
          <w:spacing w:val="1"/>
        </w:rPr>
        <w:t xml:space="preserve"> </w:t>
      </w:r>
      <w:r>
        <w:t>legale</w:t>
      </w:r>
      <w:r>
        <w:t xml:space="preserve"> nel territorio di altra provincia, il Comune di Perugia dovrà segnalare che le verifiche antimafia sono</w:t>
      </w:r>
      <w:r>
        <w:rPr>
          <w:spacing w:val="1"/>
        </w:rPr>
        <w:t xml:space="preserve"> </w:t>
      </w:r>
      <w:r>
        <w:t>effettuate anche in attuazione del presente protocollo. Il Comune si impegna, altresì, a dare comunicazione</w:t>
      </w:r>
      <w:r>
        <w:rPr>
          <w:spacing w:val="1"/>
        </w:rPr>
        <w:t xml:space="preserve"> </w:t>
      </w:r>
      <w:r>
        <w:t>alla Prefettura</w:t>
      </w:r>
      <w:r>
        <w:rPr>
          <w:spacing w:val="-2"/>
        </w:rPr>
        <w:t xml:space="preserve"> </w:t>
      </w:r>
      <w:r>
        <w:t>di Perugia</w:t>
      </w:r>
      <w:r>
        <w:rPr>
          <w:spacing w:val="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avere</w:t>
      </w:r>
      <w:r>
        <w:rPr>
          <w:spacing w:val="-1"/>
        </w:rPr>
        <w:t xml:space="preserve"> </w:t>
      </w:r>
      <w:r>
        <w:t>attivat</w:t>
      </w:r>
      <w:r>
        <w:t>o le</w:t>
      </w:r>
      <w:r>
        <w:rPr>
          <w:spacing w:val="1"/>
        </w:rPr>
        <w:t xml:space="preserve"> </w:t>
      </w:r>
      <w:r>
        <w:t>suddette</w:t>
      </w:r>
      <w:r>
        <w:rPr>
          <w:spacing w:val="1"/>
        </w:rPr>
        <w:t xml:space="preserve"> </w:t>
      </w:r>
      <w:r>
        <w:t>verifiche.</w:t>
      </w:r>
    </w:p>
    <w:p w:rsidR="00D003F4" w:rsidRDefault="00D003F4">
      <w:pPr>
        <w:pStyle w:val="Corpotesto"/>
        <w:ind w:left="0"/>
        <w:jc w:val="left"/>
        <w:rPr>
          <w:sz w:val="24"/>
        </w:rPr>
      </w:pPr>
    </w:p>
    <w:p w:rsidR="00D003F4" w:rsidRDefault="00D003F4">
      <w:pPr>
        <w:pStyle w:val="Corpotesto"/>
        <w:spacing w:before="9"/>
        <w:ind w:left="0"/>
        <w:jc w:val="left"/>
        <w:rPr>
          <w:sz w:val="18"/>
        </w:rPr>
      </w:pPr>
    </w:p>
    <w:p w:rsidR="00D003F4" w:rsidRDefault="00912458">
      <w:pPr>
        <w:pStyle w:val="Titolo1"/>
        <w:spacing w:before="1" w:line="352" w:lineRule="auto"/>
        <w:ind w:left="5374" w:right="4455"/>
      </w:pPr>
      <w:r>
        <w:t>Art. 3</w:t>
      </w:r>
      <w:r>
        <w:rPr>
          <w:spacing w:val="1"/>
        </w:rPr>
        <w:t xml:space="preserve"> </w:t>
      </w:r>
      <w:r>
        <w:t>(Clausole)</w:t>
      </w:r>
    </w:p>
    <w:p w:rsidR="00D003F4" w:rsidRDefault="00912458">
      <w:pPr>
        <w:pStyle w:val="Corpotesto"/>
        <w:spacing w:before="2"/>
        <w:ind w:right="110"/>
        <w:jc w:val="center"/>
      </w:pPr>
      <w:r>
        <w:t>In</w:t>
      </w:r>
      <w:r>
        <w:rPr>
          <w:spacing w:val="8"/>
        </w:rPr>
        <w:t xml:space="preserve"> </w:t>
      </w:r>
      <w:r>
        <w:t>aderenza</w:t>
      </w:r>
      <w:r>
        <w:rPr>
          <w:spacing w:val="9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quanto</w:t>
      </w:r>
      <w:r>
        <w:rPr>
          <w:spacing w:val="5"/>
        </w:rPr>
        <w:t xml:space="preserve"> </w:t>
      </w:r>
      <w:r>
        <w:t>previsto</w:t>
      </w:r>
      <w:r>
        <w:rPr>
          <w:spacing w:val="8"/>
        </w:rPr>
        <w:t xml:space="preserve"> </w:t>
      </w:r>
      <w:r>
        <w:t>dalle</w:t>
      </w:r>
      <w:r>
        <w:rPr>
          <w:spacing w:val="6"/>
        </w:rPr>
        <w:t xml:space="preserve"> </w:t>
      </w:r>
      <w:r>
        <w:t>linee</w:t>
      </w:r>
      <w:r>
        <w:rPr>
          <w:spacing w:val="7"/>
        </w:rPr>
        <w:t xml:space="preserve"> </w:t>
      </w:r>
      <w:r>
        <w:t>guida</w:t>
      </w:r>
      <w:r>
        <w:rPr>
          <w:spacing w:val="7"/>
        </w:rPr>
        <w:t xml:space="preserve"> </w:t>
      </w:r>
      <w:r>
        <w:t>per</w:t>
      </w:r>
      <w:r>
        <w:rPr>
          <w:spacing w:val="7"/>
        </w:rPr>
        <w:t xml:space="preserve"> </w:t>
      </w:r>
      <w:r>
        <w:t>l’avvio</w:t>
      </w:r>
      <w:r>
        <w:rPr>
          <w:spacing w:val="8"/>
        </w:rPr>
        <w:t xml:space="preserve"> </w:t>
      </w:r>
      <w:r>
        <w:t>di</w:t>
      </w:r>
      <w:r>
        <w:rPr>
          <w:spacing w:val="7"/>
        </w:rPr>
        <w:t xml:space="preserve"> </w:t>
      </w:r>
      <w:r>
        <w:t>un</w:t>
      </w:r>
      <w:r>
        <w:rPr>
          <w:spacing w:val="8"/>
        </w:rPr>
        <w:t xml:space="preserve"> </w:t>
      </w:r>
      <w:r>
        <w:t>circuito</w:t>
      </w:r>
      <w:r>
        <w:rPr>
          <w:spacing w:val="5"/>
        </w:rPr>
        <w:t xml:space="preserve"> </w:t>
      </w:r>
      <w:r>
        <w:t>collaborativo</w:t>
      </w:r>
      <w:r>
        <w:rPr>
          <w:spacing w:val="5"/>
        </w:rPr>
        <w:t xml:space="preserve"> </w:t>
      </w:r>
      <w:r>
        <w:t>tra</w:t>
      </w:r>
      <w:r>
        <w:rPr>
          <w:spacing w:val="8"/>
        </w:rPr>
        <w:t xml:space="preserve"> </w:t>
      </w:r>
      <w:r>
        <w:t>ANAC,</w:t>
      </w:r>
      <w:r>
        <w:rPr>
          <w:spacing w:val="9"/>
        </w:rPr>
        <w:t xml:space="preserve"> </w:t>
      </w:r>
      <w:r>
        <w:t>Prefetture</w:t>
      </w:r>
      <w:r>
        <w:rPr>
          <w:spacing w:val="-52"/>
        </w:rPr>
        <w:t xml:space="preserve"> </w:t>
      </w:r>
      <w:r>
        <w:t>ed</w:t>
      </w:r>
      <w:r>
        <w:rPr>
          <w:spacing w:val="2"/>
        </w:rPr>
        <w:t xml:space="preserve"> </w:t>
      </w:r>
      <w:r>
        <w:t>Enti</w:t>
      </w:r>
      <w:r>
        <w:rPr>
          <w:spacing w:val="3"/>
        </w:rPr>
        <w:t xml:space="preserve"> </w:t>
      </w:r>
      <w:r>
        <w:t>Locali</w:t>
      </w:r>
      <w:r>
        <w:rPr>
          <w:spacing w:val="3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prevenzione</w:t>
      </w:r>
      <w:r>
        <w:rPr>
          <w:spacing w:val="3"/>
        </w:rPr>
        <w:t xml:space="preserve"> </w:t>
      </w:r>
      <w:r>
        <w:t>dei</w:t>
      </w:r>
      <w:r>
        <w:rPr>
          <w:spacing w:val="4"/>
        </w:rPr>
        <w:t xml:space="preserve"> </w:t>
      </w:r>
      <w:r>
        <w:t>fenomeni</w:t>
      </w:r>
      <w:r>
        <w:rPr>
          <w:spacing w:val="5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corruzione</w:t>
      </w:r>
      <w:r>
        <w:rPr>
          <w:spacing w:val="4"/>
        </w:rPr>
        <w:t xml:space="preserve"> </w:t>
      </w:r>
      <w:r>
        <w:t>e,</w:t>
      </w:r>
      <w:r>
        <w:rPr>
          <w:spacing w:val="1"/>
        </w:rPr>
        <w:t xml:space="preserve"> </w:t>
      </w:r>
      <w:r>
        <w:t>più</w:t>
      </w:r>
      <w:r>
        <w:rPr>
          <w:spacing w:val="2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generale,</w:t>
      </w:r>
      <w:r>
        <w:rPr>
          <w:spacing w:val="3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indebita interferenza</w:t>
      </w:r>
      <w:r>
        <w:rPr>
          <w:spacing w:val="4"/>
        </w:rPr>
        <w:t xml:space="preserve"> </w:t>
      </w:r>
      <w:r>
        <w:t>nella</w:t>
      </w:r>
    </w:p>
    <w:p w:rsidR="00D003F4" w:rsidRDefault="00D003F4">
      <w:pPr>
        <w:jc w:val="center"/>
        <w:sectPr w:rsidR="00D003F4">
          <w:pgSz w:w="11910" w:h="16840"/>
          <w:pgMar w:top="2980" w:right="1020" w:bottom="1660" w:left="100" w:header="996" w:footer="1407" w:gutter="0"/>
          <w:cols w:space="720"/>
        </w:sectPr>
      </w:pPr>
    </w:p>
    <w:p w:rsidR="00D003F4" w:rsidRDefault="00D003F4">
      <w:pPr>
        <w:pStyle w:val="Corpotesto"/>
        <w:spacing w:before="10"/>
        <w:ind w:left="0"/>
        <w:jc w:val="left"/>
        <w:rPr>
          <w:sz w:val="14"/>
        </w:rPr>
      </w:pPr>
    </w:p>
    <w:p w:rsidR="00D003F4" w:rsidRDefault="00912458">
      <w:pPr>
        <w:pStyle w:val="Corpotesto"/>
        <w:spacing w:before="92"/>
        <w:ind w:right="111"/>
      </w:pPr>
      <w:r>
        <w:t>gestione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cosa</w:t>
      </w:r>
      <w:r>
        <w:rPr>
          <w:spacing w:val="1"/>
        </w:rPr>
        <w:t xml:space="preserve"> </w:t>
      </w:r>
      <w:r>
        <w:t>pubblica,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Comune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Perugia</w:t>
      </w:r>
      <w:r>
        <w:rPr>
          <w:spacing w:val="1"/>
        </w:rPr>
        <w:t xml:space="preserve"> </w:t>
      </w:r>
      <w:r>
        <w:t>s’impegna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predisporre</w:t>
      </w:r>
      <w:r>
        <w:rPr>
          <w:spacing w:val="1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relativa</w:t>
      </w:r>
      <w:r>
        <w:rPr>
          <w:spacing w:val="1"/>
        </w:rPr>
        <w:t xml:space="preserve"> </w:t>
      </w:r>
      <w:r>
        <w:t>alle</w:t>
      </w:r>
      <w:r>
        <w:rPr>
          <w:spacing w:val="1"/>
        </w:rPr>
        <w:t xml:space="preserve"> </w:t>
      </w:r>
      <w:r>
        <w:t>dichiarazioni</w:t>
      </w:r>
      <w:r>
        <w:rPr>
          <w:spacing w:val="1"/>
        </w:rPr>
        <w:t xml:space="preserve"> </w:t>
      </w:r>
      <w:r>
        <w:t>sostitutive</w:t>
      </w:r>
      <w:r>
        <w:rPr>
          <w:spacing w:val="1"/>
        </w:rPr>
        <w:t xml:space="preserve"> </w:t>
      </w:r>
      <w:r>
        <w:t>legate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disciplinare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gara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rendere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concorrente,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seguenti</w:t>
      </w:r>
      <w:r>
        <w:rPr>
          <w:spacing w:val="-52"/>
        </w:rPr>
        <w:t xml:space="preserve"> </w:t>
      </w:r>
      <w:r>
        <w:t>dichiarazioni:</w:t>
      </w:r>
    </w:p>
    <w:p w:rsidR="00D003F4" w:rsidRDefault="00912458">
      <w:pPr>
        <w:pStyle w:val="Paragrafoelenco"/>
        <w:numPr>
          <w:ilvl w:val="0"/>
          <w:numId w:val="6"/>
        </w:numPr>
        <w:tabs>
          <w:tab w:val="left" w:pos="1288"/>
        </w:tabs>
        <w:ind w:right="108" w:firstLine="0"/>
        <w:jc w:val="both"/>
      </w:pPr>
      <w:r>
        <w:t>Clausola nr. 1: “Il contraente appaltatore si impegna a dare comunicazione tempestiva alla Prefettura e</w:t>
      </w:r>
      <w:r>
        <w:rPr>
          <w:spacing w:val="1"/>
        </w:rPr>
        <w:t xml:space="preserve"> </w:t>
      </w:r>
      <w:r>
        <w:t>all’Autorità giudiziaria di tentativi di concussione che si siano, in qualsiasi modo, manifestati nei confronti</w:t>
      </w:r>
      <w:r>
        <w:rPr>
          <w:spacing w:val="1"/>
        </w:rPr>
        <w:t xml:space="preserve"> </w:t>
      </w:r>
      <w:r>
        <w:t>dell’imprenditore,</w:t>
      </w:r>
      <w:r>
        <w:rPr>
          <w:spacing w:val="1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organi</w:t>
      </w:r>
      <w:r>
        <w:rPr>
          <w:spacing w:val="1"/>
        </w:rPr>
        <w:t xml:space="preserve"> </w:t>
      </w:r>
      <w:r>
        <w:t>sociali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dirigenti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impresa.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predetto</w:t>
      </w:r>
      <w:r>
        <w:rPr>
          <w:spacing w:val="1"/>
        </w:rPr>
        <w:t xml:space="preserve"> </w:t>
      </w:r>
      <w:r>
        <w:t>adempimento</w:t>
      </w:r>
      <w:r>
        <w:rPr>
          <w:spacing w:val="1"/>
        </w:rPr>
        <w:t xml:space="preserve"> </w:t>
      </w:r>
      <w:r>
        <w:t>ha</w:t>
      </w:r>
      <w:r>
        <w:rPr>
          <w:spacing w:val="55"/>
        </w:rPr>
        <w:t xml:space="preserve"> </w:t>
      </w:r>
      <w:r>
        <w:t>natura</w:t>
      </w:r>
      <w:r>
        <w:rPr>
          <w:spacing w:val="1"/>
        </w:rPr>
        <w:t xml:space="preserve"> </w:t>
      </w:r>
      <w:r>
        <w:t>essenziale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fini</w:t>
      </w:r>
      <w:r>
        <w:rPr>
          <w:spacing w:val="1"/>
        </w:rPr>
        <w:t xml:space="preserve"> </w:t>
      </w:r>
      <w:r>
        <w:t>dell’esecuzione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contratto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relativo</w:t>
      </w:r>
      <w:r>
        <w:rPr>
          <w:spacing w:val="1"/>
        </w:rPr>
        <w:t xml:space="preserve"> </w:t>
      </w:r>
      <w:r>
        <w:t>inadempimento</w:t>
      </w:r>
      <w:r>
        <w:rPr>
          <w:spacing w:val="1"/>
        </w:rPr>
        <w:t xml:space="preserve"> </w:t>
      </w:r>
      <w:r>
        <w:t>darà</w:t>
      </w:r>
      <w:r>
        <w:rPr>
          <w:spacing w:val="1"/>
        </w:rPr>
        <w:t xml:space="preserve"> </w:t>
      </w:r>
      <w:r>
        <w:t>luogo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risoluzione</w:t>
      </w:r>
      <w:r>
        <w:rPr>
          <w:spacing w:val="-52"/>
        </w:rPr>
        <w:t xml:space="preserve"> </w:t>
      </w:r>
      <w:r>
        <w:t>espressa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contratto</w:t>
      </w:r>
      <w:r>
        <w:rPr>
          <w:spacing w:val="1"/>
        </w:rPr>
        <w:t xml:space="preserve"> </w:t>
      </w:r>
      <w:r>
        <w:t>stesso,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dell’art.</w:t>
      </w:r>
      <w:r>
        <w:rPr>
          <w:spacing w:val="1"/>
        </w:rPr>
        <w:t xml:space="preserve"> </w:t>
      </w:r>
      <w:r>
        <w:t>1456</w:t>
      </w:r>
      <w:r>
        <w:rPr>
          <w:spacing w:val="1"/>
        </w:rPr>
        <w:t xml:space="preserve"> </w:t>
      </w:r>
      <w:r>
        <w:t>c.c.</w:t>
      </w:r>
      <w:r>
        <w:rPr>
          <w:spacing w:val="1"/>
        </w:rPr>
        <w:t xml:space="preserve"> </w:t>
      </w:r>
      <w:r>
        <w:t>ogni</w:t>
      </w:r>
      <w:r>
        <w:rPr>
          <w:spacing w:val="1"/>
        </w:rPr>
        <w:t xml:space="preserve"> </w:t>
      </w:r>
      <w:r>
        <w:t>qualvolta</w:t>
      </w:r>
      <w:r>
        <w:rPr>
          <w:spacing w:val="1"/>
        </w:rPr>
        <w:t xml:space="preserve"> </w:t>
      </w:r>
      <w:r>
        <w:t>nei</w:t>
      </w:r>
      <w:r>
        <w:rPr>
          <w:spacing w:val="1"/>
        </w:rPr>
        <w:t xml:space="preserve"> </w:t>
      </w:r>
      <w:r>
        <w:t>confronti</w:t>
      </w:r>
      <w:r>
        <w:rPr>
          <w:spacing w:val="1"/>
        </w:rPr>
        <w:t xml:space="preserve"> </w:t>
      </w:r>
      <w:r>
        <w:t>di</w:t>
      </w:r>
      <w:r>
        <w:rPr>
          <w:spacing w:val="55"/>
        </w:rPr>
        <w:t xml:space="preserve"> </w:t>
      </w:r>
      <w:r>
        <w:t>pubblici</w:t>
      </w:r>
      <w:r>
        <w:rPr>
          <w:spacing w:val="1"/>
        </w:rPr>
        <w:t xml:space="preserve"> </w:t>
      </w:r>
      <w:r>
        <w:t>amministratori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funzionari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abbiano</w:t>
      </w:r>
      <w:r>
        <w:rPr>
          <w:spacing w:val="1"/>
        </w:rPr>
        <w:t xml:space="preserve"> </w:t>
      </w:r>
      <w:r>
        <w:t>esercitato</w:t>
      </w:r>
      <w:r>
        <w:rPr>
          <w:spacing w:val="1"/>
        </w:rPr>
        <w:t xml:space="preserve"> </w:t>
      </w:r>
      <w:r>
        <w:t>funzioni</w:t>
      </w:r>
      <w:r>
        <w:rPr>
          <w:spacing w:val="1"/>
        </w:rPr>
        <w:t xml:space="preserve"> </w:t>
      </w:r>
      <w:r>
        <w:t>relative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stipula</w:t>
      </w:r>
      <w:r>
        <w:rPr>
          <w:spacing w:val="1"/>
        </w:rPr>
        <w:t xml:space="preserve"> </w:t>
      </w:r>
      <w:r>
        <w:t>ed</w:t>
      </w:r>
      <w:r>
        <w:rPr>
          <w:spacing w:val="1"/>
        </w:rPr>
        <w:t xml:space="preserve"> </w:t>
      </w:r>
      <w:r>
        <w:t>esecuzione</w:t>
      </w:r>
      <w:r>
        <w:rPr>
          <w:spacing w:val="55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contratto, sia stata disposta misura cautelare e sia intervenuto rinvio a giudizio per il delitto previsto dall’art.</w:t>
      </w:r>
      <w:r>
        <w:rPr>
          <w:spacing w:val="1"/>
        </w:rPr>
        <w:t xml:space="preserve"> </w:t>
      </w:r>
      <w:r>
        <w:t>317 c.p.”</w:t>
      </w:r>
      <w:r>
        <w:t>;</w:t>
      </w:r>
    </w:p>
    <w:p w:rsidR="00D003F4" w:rsidRDefault="00912458">
      <w:pPr>
        <w:pStyle w:val="Paragrafoelenco"/>
        <w:numPr>
          <w:ilvl w:val="0"/>
          <w:numId w:val="6"/>
        </w:numPr>
        <w:tabs>
          <w:tab w:val="left" w:pos="1287"/>
        </w:tabs>
        <w:spacing w:before="120"/>
        <w:ind w:firstLine="0"/>
        <w:jc w:val="both"/>
      </w:pPr>
      <w:r>
        <w:t>Clausola nr. 2: “Il Comune si impegna ad avvalersi della clausola risolutiva espressa, di cui all’art. 1456</w:t>
      </w:r>
      <w:r>
        <w:rPr>
          <w:spacing w:val="1"/>
        </w:rPr>
        <w:t xml:space="preserve"> </w:t>
      </w:r>
      <w:r>
        <w:t>c.c., ogni qualvolta nei confronti dell’imprenditore o dei componenti la compagine sociale o dei dirigenti</w:t>
      </w:r>
      <w:r>
        <w:rPr>
          <w:spacing w:val="1"/>
        </w:rPr>
        <w:t xml:space="preserve"> </w:t>
      </w:r>
      <w:r>
        <w:t>dell’impresa, sia stata disposta misura</w:t>
      </w:r>
      <w:r>
        <w:t xml:space="preserve"> cautelare o sia intervenuto rinvio a giudizio per taluno dei delitti di cui</w:t>
      </w:r>
      <w:r>
        <w:rPr>
          <w:spacing w:val="-52"/>
        </w:rPr>
        <w:t xml:space="preserve"> </w:t>
      </w:r>
      <w:r>
        <w:t>agli artt. 317 c.p., 318 c.p., 319 c.p., 319 bis c.p., 319 ter c.p., 319 quater c.p., 320 c.p., 321 c.p., 322 c.p., 322</w:t>
      </w:r>
      <w:r>
        <w:rPr>
          <w:spacing w:val="-52"/>
        </w:rPr>
        <w:t xml:space="preserve"> </w:t>
      </w:r>
      <w:r>
        <w:t>bis</w:t>
      </w:r>
      <w:r>
        <w:rPr>
          <w:spacing w:val="2"/>
        </w:rPr>
        <w:t xml:space="preserve"> </w:t>
      </w:r>
      <w:r>
        <w:t>c.p., 346</w:t>
      </w:r>
      <w:r>
        <w:rPr>
          <w:spacing w:val="-2"/>
        </w:rPr>
        <w:t xml:space="preserve"> </w:t>
      </w:r>
      <w:r>
        <w:t>bis</w:t>
      </w:r>
      <w:r>
        <w:rPr>
          <w:spacing w:val="-2"/>
        </w:rPr>
        <w:t xml:space="preserve"> </w:t>
      </w:r>
      <w:r>
        <w:t>c.p.,</w:t>
      </w:r>
      <w:r>
        <w:rPr>
          <w:spacing w:val="-2"/>
        </w:rPr>
        <w:t xml:space="preserve"> </w:t>
      </w:r>
      <w:r>
        <w:t>353 c.p. e 353 bis</w:t>
      </w:r>
      <w:r>
        <w:rPr>
          <w:spacing w:val="-2"/>
        </w:rPr>
        <w:t xml:space="preserve"> </w:t>
      </w:r>
      <w:r>
        <w:t>c.p.”.</w:t>
      </w:r>
    </w:p>
    <w:p w:rsidR="00D003F4" w:rsidRDefault="00912458">
      <w:pPr>
        <w:pStyle w:val="Corpotesto"/>
        <w:spacing w:before="120"/>
        <w:ind w:right="109"/>
      </w:pPr>
      <w:r>
        <w:t>Nei casi di cui ai punti a) e b) del precedente comma, l’esercizio della potestà</w:t>
      </w:r>
      <w:r>
        <w:rPr>
          <w:spacing w:val="1"/>
        </w:rPr>
        <w:t xml:space="preserve"> </w:t>
      </w:r>
      <w:r>
        <w:t>risolutoria</w:t>
      </w:r>
      <w:r>
        <w:rPr>
          <w:spacing w:val="55"/>
        </w:rPr>
        <w:t xml:space="preserve"> </w:t>
      </w:r>
      <w:r>
        <w:t>da parte del</w:t>
      </w:r>
      <w:r>
        <w:rPr>
          <w:spacing w:val="1"/>
        </w:rPr>
        <w:t xml:space="preserve"> </w:t>
      </w:r>
      <w:r>
        <w:t>Comune è subordinato alla previa intesa con l’Autorità Nazionale Anticorruzione. A tal fine, la Prefettura,</w:t>
      </w:r>
      <w:r>
        <w:rPr>
          <w:spacing w:val="1"/>
        </w:rPr>
        <w:t xml:space="preserve"> </w:t>
      </w:r>
      <w:r>
        <w:t>avuta comunicazione da parte del Comune de</w:t>
      </w:r>
      <w:r>
        <w:t>lla volontà di quest’ultima di avvalersi della clausola risolutiva</w:t>
      </w:r>
      <w:r>
        <w:rPr>
          <w:spacing w:val="1"/>
        </w:rPr>
        <w:t xml:space="preserve"> </w:t>
      </w:r>
      <w:r>
        <w:t>espressa di cui all’art. 1456 c.c., ne darà comunicazione all’Autorità Nazionale Anticorruzione che potrà</w:t>
      </w:r>
      <w:r>
        <w:rPr>
          <w:spacing w:val="1"/>
        </w:rPr>
        <w:t xml:space="preserve"> </w:t>
      </w:r>
      <w:r>
        <w:t>valutare se, in alternativa all’ipotesi risolutoria, ricorrano i presupposti per la</w:t>
      </w:r>
      <w:r>
        <w:t xml:space="preserve"> prosecuzione del rapporto</w:t>
      </w:r>
      <w:r>
        <w:rPr>
          <w:spacing w:val="1"/>
        </w:rPr>
        <w:t xml:space="preserve"> </w:t>
      </w:r>
      <w:r>
        <w:t>contrattuale tra Stazione appaltante ed impresa aggiudicataria, alla condizione di cui all’art.32 del D.L.</w:t>
      </w:r>
      <w:r>
        <w:rPr>
          <w:spacing w:val="1"/>
        </w:rPr>
        <w:t xml:space="preserve"> </w:t>
      </w:r>
      <w:r>
        <w:t>90/2014, convertito</w:t>
      </w:r>
      <w:r>
        <w:rPr>
          <w:spacing w:val="-2"/>
        </w:rPr>
        <w:t xml:space="preserve"> </w:t>
      </w:r>
      <w:r>
        <w:t>in legge 11 agosto</w:t>
      </w:r>
      <w:r>
        <w:rPr>
          <w:spacing w:val="-2"/>
        </w:rPr>
        <w:t xml:space="preserve"> </w:t>
      </w:r>
      <w:r>
        <w:t>2014,</w:t>
      </w:r>
      <w:r>
        <w:rPr>
          <w:spacing w:val="-2"/>
        </w:rPr>
        <w:t xml:space="preserve"> </w:t>
      </w:r>
      <w:r>
        <w:t>n.114.</w:t>
      </w:r>
    </w:p>
    <w:p w:rsidR="00D003F4" w:rsidRDefault="00912458">
      <w:pPr>
        <w:pStyle w:val="Corpotesto"/>
        <w:spacing w:before="120"/>
        <w:ind w:right="111"/>
      </w:pPr>
      <w:r>
        <w:t>Inoltre, allo scopo di predisporre gli strumenti adeguati per attuare e rendere effettivi i controlli di cui al</w:t>
      </w:r>
      <w:r>
        <w:rPr>
          <w:spacing w:val="1"/>
        </w:rPr>
        <w:t xml:space="preserve"> </w:t>
      </w:r>
      <w:r>
        <w:t>presente protocollo, il Comune di Perugia prevede nel bando di gara, nel contratto di appalto o concessione o</w:t>
      </w:r>
      <w:r>
        <w:rPr>
          <w:spacing w:val="-52"/>
        </w:rPr>
        <w:t xml:space="preserve"> </w:t>
      </w:r>
      <w:r>
        <w:t>nel</w:t>
      </w:r>
      <w:r>
        <w:rPr>
          <w:spacing w:val="-1"/>
        </w:rPr>
        <w:t xml:space="preserve"> </w:t>
      </w:r>
      <w:r>
        <w:t>capitolato:</w:t>
      </w:r>
    </w:p>
    <w:p w:rsidR="00D003F4" w:rsidRDefault="00912458">
      <w:pPr>
        <w:pStyle w:val="Paragrafoelenco"/>
        <w:numPr>
          <w:ilvl w:val="0"/>
          <w:numId w:val="5"/>
        </w:numPr>
        <w:tabs>
          <w:tab w:val="left" w:pos="1365"/>
        </w:tabs>
        <w:spacing w:before="120"/>
        <w:ind w:right="108" w:firstLine="0"/>
        <w:jc w:val="both"/>
      </w:pPr>
      <w:r>
        <w:t>che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sottoscrizi</w:t>
      </w:r>
      <w:r>
        <w:t>one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contratto</w:t>
      </w:r>
      <w:r>
        <w:rPr>
          <w:spacing w:val="1"/>
        </w:rPr>
        <w:t xml:space="preserve"> </w:t>
      </w:r>
      <w:r>
        <w:t>ovvero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concessioni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autorizzazioni</w:t>
      </w:r>
      <w:r>
        <w:rPr>
          <w:spacing w:val="1"/>
        </w:rPr>
        <w:t xml:space="preserve"> </w:t>
      </w:r>
      <w:r>
        <w:t>effettuate</w:t>
      </w:r>
      <w:r>
        <w:rPr>
          <w:spacing w:val="1"/>
        </w:rPr>
        <w:t xml:space="preserve"> </w:t>
      </w:r>
      <w:r>
        <w:t>prima</w:t>
      </w:r>
      <w:r>
        <w:rPr>
          <w:spacing w:val="1"/>
        </w:rPr>
        <w:t xml:space="preserve"> </w:t>
      </w:r>
      <w:r>
        <w:t>dell’acquisizione delle informazioni di cui al D. Lgs. 159/2011, anche al di fuori delle soglie di valore ivi</w:t>
      </w:r>
      <w:r>
        <w:rPr>
          <w:spacing w:val="1"/>
        </w:rPr>
        <w:t xml:space="preserve"> </w:t>
      </w:r>
      <w:r>
        <w:t>previste, sono corrisposte sotto condizione risolutiva e che proceder</w:t>
      </w:r>
      <w:r>
        <w:t>à alla revoca della concessione e allo</w:t>
      </w:r>
      <w:r>
        <w:rPr>
          <w:spacing w:val="1"/>
        </w:rPr>
        <w:t xml:space="preserve"> </w:t>
      </w:r>
      <w:r>
        <w:t>scioglimento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contratto</w:t>
      </w:r>
      <w:r>
        <w:rPr>
          <w:spacing w:val="-2"/>
        </w:rPr>
        <w:t xml:space="preserve"> </w:t>
      </w:r>
      <w:r>
        <w:t>qualora dovessero</w:t>
      </w:r>
      <w:r>
        <w:rPr>
          <w:spacing w:val="-2"/>
        </w:rPr>
        <w:t xml:space="preserve"> </w:t>
      </w:r>
      <w:r>
        <w:t>intervenire</w:t>
      </w:r>
      <w:r>
        <w:rPr>
          <w:spacing w:val="-1"/>
        </w:rPr>
        <w:t xml:space="preserve"> </w:t>
      </w:r>
      <w:r>
        <w:t>informazioni interdittive;</w:t>
      </w:r>
    </w:p>
    <w:p w:rsidR="00D003F4" w:rsidRDefault="00912458">
      <w:pPr>
        <w:pStyle w:val="Paragrafoelenco"/>
        <w:numPr>
          <w:ilvl w:val="0"/>
          <w:numId w:val="5"/>
        </w:numPr>
        <w:tabs>
          <w:tab w:val="left" w:pos="1309"/>
        </w:tabs>
        <w:spacing w:before="120"/>
        <w:ind w:right="109" w:firstLine="0"/>
        <w:jc w:val="both"/>
      </w:pPr>
      <w:r>
        <w:t>l’obbligo per l’aggiudicatario di comunicare al Comune l’elenco delle imprese coinvolte nel piano di</w:t>
      </w:r>
      <w:r>
        <w:rPr>
          <w:spacing w:val="1"/>
        </w:rPr>
        <w:t xml:space="preserve"> </w:t>
      </w:r>
      <w:r>
        <w:t>affidamento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riguardo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lavori,</w:t>
      </w:r>
      <w:r>
        <w:rPr>
          <w:spacing w:val="1"/>
        </w:rPr>
        <w:t xml:space="preserve"> </w:t>
      </w:r>
      <w:r>
        <w:t>alle</w:t>
      </w:r>
      <w:r>
        <w:rPr>
          <w:spacing w:val="1"/>
        </w:rPr>
        <w:t xml:space="preserve"> </w:t>
      </w:r>
      <w:r>
        <w:t>forniture</w:t>
      </w:r>
      <w:r>
        <w:rPr>
          <w:spacing w:val="1"/>
        </w:rPr>
        <w:t xml:space="preserve"> </w:t>
      </w:r>
      <w:r>
        <w:t>ed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servizi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settori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attività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rischio</w:t>
      </w:r>
      <w:r>
        <w:rPr>
          <w:spacing w:val="1"/>
        </w:rPr>
        <w:t xml:space="preserve"> </w:t>
      </w:r>
      <w:r>
        <w:t>precedentemente</w:t>
      </w:r>
      <w:r>
        <w:rPr>
          <w:spacing w:val="1"/>
        </w:rPr>
        <w:t xml:space="preserve"> </w:t>
      </w:r>
      <w:r>
        <w:t>indicati</w:t>
      </w:r>
      <w:r>
        <w:rPr>
          <w:spacing w:val="1"/>
        </w:rPr>
        <w:t xml:space="preserve"> </w:t>
      </w:r>
      <w:r>
        <w:t>nonché</w:t>
      </w:r>
      <w:r>
        <w:rPr>
          <w:spacing w:val="1"/>
        </w:rPr>
        <w:t xml:space="preserve"> </w:t>
      </w:r>
      <w:r>
        <w:t>ogni</w:t>
      </w:r>
      <w:r>
        <w:rPr>
          <w:spacing w:val="1"/>
        </w:rPr>
        <w:t xml:space="preserve"> </w:t>
      </w:r>
      <w:r>
        <w:t>eventuale</w:t>
      </w:r>
      <w:r>
        <w:rPr>
          <w:spacing w:val="1"/>
        </w:rPr>
        <w:t xml:space="preserve"> </w:t>
      </w:r>
      <w:r>
        <w:t>variazione</w:t>
      </w:r>
      <w:r>
        <w:rPr>
          <w:spacing w:val="1"/>
        </w:rPr>
        <w:t xml:space="preserve"> </w:t>
      </w:r>
      <w:r>
        <w:t>successivamente</w:t>
      </w:r>
      <w:r>
        <w:rPr>
          <w:spacing w:val="1"/>
        </w:rPr>
        <w:t xml:space="preserve"> </w:t>
      </w:r>
      <w:r>
        <w:t>intervenuta</w:t>
      </w:r>
      <w:r>
        <w:rPr>
          <w:spacing w:val="1"/>
        </w:rPr>
        <w:t xml:space="preserve"> </w:t>
      </w:r>
      <w:r>
        <w:t>per</w:t>
      </w:r>
      <w:r>
        <w:rPr>
          <w:spacing w:val="55"/>
        </w:rPr>
        <w:t xml:space="preserve"> </w:t>
      </w:r>
      <w:r>
        <w:t>qualsiasi</w:t>
      </w:r>
      <w:r>
        <w:rPr>
          <w:spacing w:val="1"/>
        </w:rPr>
        <w:t xml:space="preserve"> </w:t>
      </w:r>
      <w:r>
        <w:t>motivo;</w:t>
      </w:r>
    </w:p>
    <w:p w:rsidR="00D003F4" w:rsidRDefault="00912458">
      <w:pPr>
        <w:pStyle w:val="Paragrafoelenco"/>
        <w:numPr>
          <w:ilvl w:val="0"/>
          <w:numId w:val="5"/>
        </w:numPr>
        <w:tabs>
          <w:tab w:val="left" w:pos="1270"/>
        </w:tabs>
        <w:spacing w:before="121"/>
        <w:ind w:right="109" w:firstLine="0"/>
        <w:jc w:val="both"/>
      </w:pPr>
      <w:r>
        <w:t>l’obbligo per l’aggiudicatario di inserire in tutti i subcontratti la c</w:t>
      </w:r>
      <w:r>
        <w:t>lausola risolutiva espressa per il caso in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emergano</w:t>
      </w:r>
      <w:r>
        <w:rPr>
          <w:spacing w:val="1"/>
        </w:rPr>
        <w:t xml:space="preserve"> </w:t>
      </w:r>
      <w:r>
        <w:t>informative</w:t>
      </w:r>
      <w:r>
        <w:rPr>
          <w:spacing w:val="1"/>
        </w:rPr>
        <w:t xml:space="preserve"> </w:t>
      </w:r>
      <w:r>
        <w:t>interdittive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carico</w:t>
      </w:r>
      <w:r>
        <w:rPr>
          <w:spacing w:val="1"/>
        </w:rPr>
        <w:t xml:space="preserve"> </w:t>
      </w:r>
      <w:r>
        <w:t>dell’altro</w:t>
      </w:r>
      <w:r>
        <w:rPr>
          <w:spacing w:val="1"/>
        </w:rPr>
        <w:t xml:space="preserve"> </w:t>
      </w:r>
      <w:r>
        <w:t>subcontraente;</w:t>
      </w:r>
      <w:r>
        <w:rPr>
          <w:spacing w:val="1"/>
        </w:rPr>
        <w:t xml:space="preserve"> </w:t>
      </w:r>
      <w:r>
        <w:t>tale</w:t>
      </w:r>
      <w:r>
        <w:rPr>
          <w:spacing w:val="1"/>
        </w:rPr>
        <w:t xml:space="preserve"> </w:t>
      </w:r>
      <w:r>
        <w:t>clausola</w:t>
      </w:r>
      <w:r>
        <w:rPr>
          <w:spacing w:val="1"/>
        </w:rPr>
        <w:t xml:space="preserve"> </w:t>
      </w:r>
      <w:r>
        <w:t>dovrà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espressamente accettata</w:t>
      </w:r>
      <w:r>
        <w:rPr>
          <w:spacing w:val="1"/>
        </w:rPr>
        <w:t xml:space="preserve"> </w:t>
      </w:r>
      <w:r>
        <w:t>dalla</w:t>
      </w:r>
      <w:r>
        <w:rPr>
          <w:spacing w:val="1"/>
        </w:rPr>
        <w:t xml:space="preserve"> </w:t>
      </w:r>
      <w:r>
        <w:t>impresa</w:t>
      </w:r>
      <w:r>
        <w:rPr>
          <w:spacing w:val="1"/>
        </w:rPr>
        <w:t xml:space="preserve"> </w:t>
      </w:r>
      <w:r>
        <w:t>subcontraente.</w:t>
      </w:r>
    </w:p>
    <w:p w:rsidR="00D003F4" w:rsidRDefault="00912458">
      <w:pPr>
        <w:pStyle w:val="Corpotesto"/>
        <w:spacing w:before="120"/>
        <w:ind w:right="112"/>
      </w:pPr>
      <w:r>
        <w:t xml:space="preserve">Inoltre il Comune di Perugia prevede nel bando di gara, nel </w:t>
      </w:r>
      <w:r>
        <w:t>contratto di appalto o concessione le seguenti</w:t>
      </w:r>
      <w:r>
        <w:rPr>
          <w:spacing w:val="1"/>
        </w:rPr>
        <w:t xml:space="preserve"> </w:t>
      </w:r>
      <w:r>
        <w:t>ulteriori</w:t>
      </w:r>
      <w:r>
        <w:rPr>
          <w:spacing w:val="1"/>
        </w:rPr>
        <w:t xml:space="preserve"> </w:t>
      </w:r>
      <w:r>
        <w:t>clausole:</w:t>
      </w:r>
    </w:p>
    <w:p w:rsidR="00D003F4" w:rsidRDefault="00912458">
      <w:pPr>
        <w:pStyle w:val="Corpotesto"/>
        <w:spacing w:before="120"/>
        <w:ind w:right="111"/>
      </w:pPr>
      <w:r>
        <w:t>clausola risolutiva</w:t>
      </w:r>
      <w:r>
        <w:rPr>
          <w:spacing w:val="1"/>
        </w:rPr>
        <w:t xml:space="preserve"> </w:t>
      </w:r>
      <w:r>
        <w:t>espressa ovvero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revoca</w:t>
      </w:r>
      <w:r>
        <w:rPr>
          <w:spacing w:val="1"/>
        </w:rPr>
        <w:t xml:space="preserve"> </w:t>
      </w:r>
      <w:r>
        <w:t>dell’autorizzazione al</w:t>
      </w:r>
      <w:r>
        <w:rPr>
          <w:spacing w:val="1"/>
        </w:rPr>
        <w:t xml:space="preserve"> </w:t>
      </w:r>
      <w:r>
        <w:t>subappalto o subcontratto, in</w:t>
      </w:r>
      <w:r>
        <w:rPr>
          <w:spacing w:val="55"/>
        </w:rPr>
        <w:t xml:space="preserve"> </w:t>
      </w:r>
      <w:r>
        <w:t>caso di</w:t>
      </w:r>
      <w:r>
        <w:rPr>
          <w:spacing w:val="1"/>
        </w:rPr>
        <w:t xml:space="preserve"> </w:t>
      </w:r>
      <w:r>
        <w:t>grave</w:t>
      </w:r>
      <w:r>
        <w:rPr>
          <w:spacing w:val="10"/>
        </w:rPr>
        <w:t xml:space="preserve"> </w:t>
      </w:r>
      <w:r>
        <w:t>e</w:t>
      </w:r>
      <w:r>
        <w:rPr>
          <w:spacing w:val="11"/>
        </w:rPr>
        <w:t xml:space="preserve"> </w:t>
      </w:r>
      <w:r>
        <w:t>reiterato</w:t>
      </w:r>
      <w:r>
        <w:rPr>
          <w:spacing w:val="10"/>
        </w:rPr>
        <w:t xml:space="preserve"> </w:t>
      </w:r>
      <w:r>
        <w:t>inadempimento</w:t>
      </w:r>
      <w:r>
        <w:rPr>
          <w:spacing w:val="12"/>
        </w:rPr>
        <w:t xml:space="preserve"> </w:t>
      </w:r>
      <w:r>
        <w:t>delle</w:t>
      </w:r>
      <w:r>
        <w:rPr>
          <w:spacing w:val="12"/>
        </w:rPr>
        <w:t xml:space="preserve"> </w:t>
      </w:r>
      <w:r>
        <w:t>disposizioni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materia</w:t>
      </w:r>
      <w:r>
        <w:rPr>
          <w:spacing w:val="11"/>
        </w:rPr>
        <w:t xml:space="preserve"> </w:t>
      </w:r>
      <w:r>
        <w:t>di</w:t>
      </w:r>
      <w:r>
        <w:rPr>
          <w:spacing w:val="13"/>
        </w:rPr>
        <w:t xml:space="preserve"> </w:t>
      </w:r>
      <w:r>
        <w:t>collocamento,</w:t>
      </w:r>
      <w:r>
        <w:rPr>
          <w:spacing w:val="12"/>
        </w:rPr>
        <w:t xml:space="preserve"> </w:t>
      </w:r>
      <w:r>
        <w:t>igiene</w:t>
      </w:r>
      <w:r>
        <w:rPr>
          <w:spacing w:val="10"/>
        </w:rPr>
        <w:t xml:space="preserve"> </w:t>
      </w:r>
      <w:r>
        <w:t>e</w:t>
      </w:r>
      <w:r>
        <w:rPr>
          <w:spacing w:val="11"/>
        </w:rPr>
        <w:t xml:space="preserve"> </w:t>
      </w:r>
      <w:r>
        <w:t>sicurezza</w:t>
      </w:r>
      <w:r>
        <w:rPr>
          <w:spacing w:val="12"/>
        </w:rPr>
        <w:t xml:space="preserve"> </w:t>
      </w:r>
      <w:r>
        <w:t>sul</w:t>
      </w:r>
      <w:r>
        <w:rPr>
          <w:spacing w:val="10"/>
        </w:rPr>
        <w:t xml:space="preserve"> </w:t>
      </w:r>
      <w:r>
        <w:t>lavoro</w:t>
      </w:r>
    </w:p>
    <w:p w:rsidR="00D003F4" w:rsidRDefault="00D003F4">
      <w:pPr>
        <w:sectPr w:rsidR="00D003F4">
          <w:pgSz w:w="11910" w:h="16840"/>
          <w:pgMar w:top="2980" w:right="1020" w:bottom="1660" w:left="100" w:header="996" w:footer="1407" w:gutter="0"/>
          <w:cols w:space="720"/>
        </w:sectPr>
      </w:pPr>
    </w:p>
    <w:p w:rsidR="00D003F4" w:rsidRDefault="00D003F4">
      <w:pPr>
        <w:pStyle w:val="Corpotesto"/>
        <w:spacing w:before="10"/>
        <w:ind w:left="0"/>
        <w:jc w:val="left"/>
        <w:rPr>
          <w:sz w:val="14"/>
        </w:rPr>
      </w:pPr>
    </w:p>
    <w:p w:rsidR="00D003F4" w:rsidRDefault="00912458">
      <w:pPr>
        <w:pStyle w:val="Corpotesto"/>
        <w:spacing w:before="92"/>
        <w:jc w:val="left"/>
      </w:pPr>
      <w:r>
        <w:t>anche</w:t>
      </w:r>
      <w:r>
        <w:rPr>
          <w:spacing w:val="4"/>
        </w:rPr>
        <w:t xml:space="preserve"> </w:t>
      </w:r>
      <w:r>
        <w:t>con</w:t>
      </w:r>
      <w:r>
        <w:rPr>
          <w:spacing w:val="4"/>
        </w:rPr>
        <w:t xml:space="preserve"> </w:t>
      </w:r>
      <w:r>
        <w:t>riguardo</w:t>
      </w:r>
      <w:r>
        <w:rPr>
          <w:spacing w:val="7"/>
        </w:rPr>
        <w:t xml:space="preserve"> </w:t>
      </w:r>
      <w:r>
        <w:t>alla</w:t>
      </w:r>
      <w:r>
        <w:rPr>
          <w:spacing w:val="2"/>
        </w:rPr>
        <w:t xml:space="preserve"> </w:t>
      </w:r>
      <w:r>
        <w:t>nomina</w:t>
      </w:r>
      <w:r>
        <w:rPr>
          <w:spacing w:val="8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responsabile</w:t>
      </w:r>
      <w:r>
        <w:rPr>
          <w:spacing w:val="6"/>
        </w:rPr>
        <w:t xml:space="preserve"> </w:t>
      </w:r>
      <w:r>
        <w:t>della</w:t>
      </w:r>
      <w:r>
        <w:rPr>
          <w:spacing w:val="8"/>
        </w:rPr>
        <w:t xml:space="preserve"> </w:t>
      </w:r>
      <w:r>
        <w:t>sicurezza</w:t>
      </w:r>
      <w:r>
        <w:rPr>
          <w:spacing w:val="7"/>
        </w:rPr>
        <w:t xml:space="preserve"> </w:t>
      </w:r>
      <w:r>
        <w:t>e</w:t>
      </w:r>
      <w:r>
        <w:rPr>
          <w:spacing w:val="7"/>
        </w:rPr>
        <w:t xml:space="preserve"> </w:t>
      </w:r>
      <w:r>
        <w:t>di</w:t>
      </w:r>
      <w:r>
        <w:rPr>
          <w:spacing w:val="7"/>
        </w:rPr>
        <w:t xml:space="preserve"> </w:t>
      </w:r>
      <w:r>
        <w:t>tutela</w:t>
      </w:r>
      <w:r>
        <w:rPr>
          <w:spacing w:val="7"/>
        </w:rPr>
        <w:t xml:space="preserve"> </w:t>
      </w:r>
      <w:r>
        <w:t>dei</w:t>
      </w:r>
      <w:r>
        <w:rPr>
          <w:spacing w:val="5"/>
        </w:rPr>
        <w:t xml:space="preserve"> </w:t>
      </w:r>
      <w:r>
        <w:t>lavoratori</w:t>
      </w:r>
      <w:r>
        <w:rPr>
          <w:spacing w:val="7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materia</w:t>
      </w:r>
      <w:r>
        <w:rPr>
          <w:spacing w:val="-52"/>
        </w:rPr>
        <w:t xml:space="preserve"> </w:t>
      </w:r>
      <w:r>
        <w:t>contrattuale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sindacale;</w:t>
      </w:r>
    </w:p>
    <w:p w:rsidR="00D003F4" w:rsidRDefault="00912458">
      <w:pPr>
        <w:pStyle w:val="Corpotesto"/>
        <w:spacing w:before="120"/>
        <w:jc w:val="left"/>
      </w:pPr>
      <w:r>
        <w:t>divieto</w:t>
      </w:r>
      <w:r>
        <w:rPr>
          <w:spacing w:val="48"/>
        </w:rPr>
        <w:t xml:space="preserve"> </w:t>
      </w:r>
      <w:r>
        <w:t>di</w:t>
      </w:r>
      <w:r>
        <w:rPr>
          <w:spacing w:val="49"/>
        </w:rPr>
        <w:t xml:space="preserve"> </w:t>
      </w:r>
      <w:r>
        <w:t>autorizzare</w:t>
      </w:r>
      <w:r>
        <w:rPr>
          <w:spacing w:val="49"/>
        </w:rPr>
        <w:t xml:space="preserve"> </w:t>
      </w:r>
      <w:r>
        <w:t>subappalti</w:t>
      </w:r>
      <w:r>
        <w:rPr>
          <w:spacing w:val="49"/>
        </w:rPr>
        <w:t xml:space="preserve"> </w:t>
      </w:r>
      <w:r>
        <w:t>a</w:t>
      </w:r>
      <w:r>
        <w:rPr>
          <w:spacing w:val="51"/>
        </w:rPr>
        <w:t xml:space="preserve"> </w:t>
      </w:r>
      <w:r>
        <w:t>favore</w:t>
      </w:r>
      <w:r>
        <w:rPr>
          <w:spacing w:val="50"/>
        </w:rPr>
        <w:t xml:space="preserve"> </w:t>
      </w:r>
      <w:r>
        <w:t>delle</w:t>
      </w:r>
      <w:r>
        <w:rPr>
          <w:spacing w:val="49"/>
        </w:rPr>
        <w:t xml:space="preserve"> </w:t>
      </w:r>
      <w:r>
        <w:t>imprese</w:t>
      </w:r>
      <w:r>
        <w:rPr>
          <w:spacing w:val="49"/>
        </w:rPr>
        <w:t xml:space="preserve"> </w:t>
      </w:r>
      <w:r>
        <w:t>partecipanti</w:t>
      </w:r>
      <w:r>
        <w:rPr>
          <w:spacing w:val="50"/>
        </w:rPr>
        <w:t xml:space="preserve"> </w:t>
      </w:r>
      <w:r>
        <w:t>alle</w:t>
      </w:r>
      <w:r>
        <w:rPr>
          <w:spacing w:val="51"/>
        </w:rPr>
        <w:t xml:space="preserve"> </w:t>
      </w:r>
      <w:r>
        <w:t>operazioni</w:t>
      </w:r>
      <w:r>
        <w:rPr>
          <w:spacing w:val="51"/>
        </w:rPr>
        <w:t xml:space="preserve"> </w:t>
      </w:r>
      <w:r>
        <w:t>di</w:t>
      </w:r>
      <w:r>
        <w:rPr>
          <w:spacing w:val="49"/>
        </w:rPr>
        <w:t xml:space="preserve"> </w:t>
      </w:r>
      <w:r>
        <w:t>selezione</w:t>
      </w:r>
      <w:r>
        <w:rPr>
          <w:spacing w:val="49"/>
        </w:rPr>
        <w:t xml:space="preserve"> </w:t>
      </w:r>
      <w:r>
        <w:t>e</w:t>
      </w:r>
      <w:r>
        <w:rPr>
          <w:spacing w:val="49"/>
        </w:rPr>
        <w:t xml:space="preserve"> </w:t>
      </w:r>
      <w:r>
        <w:t>non</w:t>
      </w:r>
      <w:r>
        <w:rPr>
          <w:spacing w:val="-52"/>
        </w:rPr>
        <w:t xml:space="preserve"> </w:t>
      </w:r>
      <w:r>
        <w:t>risultate aggiudicatarie.</w:t>
      </w:r>
    </w:p>
    <w:p w:rsidR="00D003F4" w:rsidRDefault="00912458">
      <w:pPr>
        <w:pStyle w:val="Titolo1"/>
        <w:spacing w:before="118" w:line="355" w:lineRule="auto"/>
        <w:ind w:left="5136" w:right="4216" w:firstLine="439"/>
        <w:jc w:val="both"/>
      </w:pPr>
      <w:r>
        <w:t>Art. 4</w:t>
      </w:r>
      <w:r>
        <w:rPr>
          <w:spacing w:val="1"/>
        </w:rPr>
        <w:t xml:space="preserve"> </w:t>
      </w:r>
      <w:r>
        <w:t>(Monitoraggio)</w:t>
      </w:r>
    </w:p>
    <w:p w:rsidR="00D003F4" w:rsidRDefault="00912458">
      <w:pPr>
        <w:pStyle w:val="Corpotesto"/>
        <w:ind w:right="109"/>
      </w:pPr>
      <w:r>
        <w:t>Le imprese appaltatrici dovranno impegnarsi a comunicare tempestivamente al Comune di Perugia ogni</w:t>
      </w:r>
      <w:r>
        <w:rPr>
          <w:spacing w:val="1"/>
        </w:rPr>
        <w:t xml:space="preserve"> </w:t>
      </w:r>
      <w:r>
        <w:t>eventuale variazione dei dati riportati nelle visure camerali proprie e delle l</w:t>
      </w:r>
      <w:r>
        <w:t>oro imprese subcontraenti e, in</w:t>
      </w:r>
      <w:r>
        <w:rPr>
          <w:spacing w:val="1"/>
        </w:rPr>
        <w:t xml:space="preserve"> </w:t>
      </w:r>
      <w:r>
        <w:t>particolare,</w:t>
      </w:r>
      <w:r>
        <w:rPr>
          <w:spacing w:val="1"/>
        </w:rPr>
        <w:t xml:space="preserve"> </w:t>
      </w:r>
      <w:r>
        <w:t>ogni</w:t>
      </w:r>
      <w:r>
        <w:rPr>
          <w:spacing w:val="1"/>
        </w:rPr>
        <w:t xml:space="preserve"> </w:t>
      </w:r>
      <w:r>
        <w:t>variazione</w:t>
      </w:r>
      <w:r>
        <w:rPr>
          <w:spacing w:val="1"/>
        </w:rPr>
        <w:t xml:space="preserve"> </w:t>
      </w:r>
      <w:r>
        <w:t>intervenuta</w:t>
      </w:r>
      <w:r>
        <w:rPr>
          <w:spacing w:val="1"/>
        </w:rPr>
        <w:t xml:space="preserve"> </w:t>
      </w:r>
      <w:r>
        <w:t>dopo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stipula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contratto</w:t>
      </w:r>
      <w:r>
        <w:rPr>
          <w:spacing w:val="1"/>
        </w:rPr>
        <w:t xml:space="preserve"> </w:t>
      </w:r>
      <w:r>
        <w:t>relativa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soggetti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hanno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rappresentanza legale</w:t>
      </w:r>
      <w:r>
        <w:rPr>
          <w:spacing w:val="1"/>
        </w:rPr>
        <w:t xml:space="preserve"> </w:t>
      </w:r>
      <w:r>
        <w:t>e/o l’amministrazione</w:t>
      </w:r>
      <w:r>
        <w:rPr>
          <w:spacing w:val="-1"/>
        </w:rPr>
        <w:t xml:space="preserve"> </w:t>
      </w:r>
      <w:r>
        <w:t>dell’impresa e</w:t>
      </w:r>
      <w:r>
        <w:rPr>
          <w:spacing w:val="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direttore tecnico.</w:t>
      </w:r>
    </w:p>
    <w:p w:rsidR="00D003F4" w:rsidRDefault="00912458">
      <w:pPr>
        <w:pStyle w:val="Corpotesto"/>
        <w:spacing w:before="119"/>
        <w:ind w:right="111"/>
      </w:pPr>
      <w:r>
        <w:t>Oltre le informazioni e certificazioni antimafia la Prefettura potrà effettuare le attività di accertamento di cui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protocollo</w:t>
      </w:r>
      <w:r>
        <w:rPr>
          <w:spacing w:val="1"/>
        </w:rPr>
        <w:t xml:space="preserve"> </w:t>
      </w:r>
      <w:r>
        <w:t>attraverso</w:t>
      </w:r>
      <w:r>
        <w:rPr>
          <w:spacing w:val="1"/>
        </w:rPr>
        <w:t xml:space="preserve"> </w:t>
      </w:r>
      <w:r>
        <w:t>accessi</w:t>
      </w:r>
      <w:r>
        <w:rPr>
          <w:spacing w:val="1"/>
        </w:rPr>
        <w:t xml:space="preserve"> </w:t>
      </w:r>
      <w:r>
        <w:t>mirati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Gruppo</w:t>
      </w:r>
      <w:r>
        <w:rPr>
          <w:spacing w:val="1"/>
        </w:rPr>
        <w:t xml:space="preserve"> </w:t>
      </w:r>
      <w:r>
        <w:t>Interforze</w:t>
      </w:r>
      <w:r>
        <w:rPr>
          <w:spacing w:val="1"/>
        </w:rPr>
        <w:t xml:space="preserve"> </w:t>
      </w:r>
      <w:r>
        <w:t>costituito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Decreto</w:t>
      </w:r>
      <w:r>
        <w:rPr>
          <w:spacing w:val="1"/>
        </w:rPr>
        <w:t xml:space="preserve"> </w:t>
      </w:r>
      <w:r>
        <w:t>interministeriale 14/03/2003,</w:t>
      </w:r>
      <w:r>
        <w:rPr>
          <w:spacing w:val="-1"/>
        </w:rPr>
        <w:t xml:space="preserve"> </w:t>
      </w:r>
      <w:r>
        <w:t>come previsto dalla</w:t>
      </w:r>
      <w:r>
        <w:rPr>
          <w:spacing w:val="-4"/>
        </w:rPr>
        <w:t xml:space="preserve"> </w:t>
      </w:r>
      <w:r>
        <w:t>legge 94/2009 e</w:t>
      </w:r>
      <w:r>
        <w:rPr>
          <w:spacing w:val="-4"/>
        </w:rPr>
        <w:t xml:space="preserve"> </w:t>
      </w:r>
      <w:r>
        <w:t>relativo</w:t>
      </w:r>
      <w:r>
        <w:rPr>
          <w:spacing w:val="-1"/>
        </w:rPr>
        <w:t xml:space="preserve"> </w:t>
      </w:r>
      <w:r>
        <w:t>regolamento attuativo.</w:t>
      </w:r>
    </w:p>
    <w:p w:rsidR="00D003F4" w:rsidRDefault="00D003F4">
      <w:pPr>
        <w:pStyle w:val="Corpotesto"/>
        <w:ind w:left="0"/>
        <w:jc w:val="left"/>
        <w:rPr>
          <w:sz w:val="24"/>
        </w:rPr>
      </w:pPr>
    </w:p>
    <w:p w:rsidR="00D003F4" w:rsidRDefault="00912458">
      <w:pPr>
        <w:pStyle w:val="Titolo1"/>
        <w:spacing w:before="215" w:line="355" w:lineRule="auto"/>
        <w:ind w:left="4248" w:right="3328" w:firstLine="1327"/>
        <w:jc w:val="both"/>
      </w:pPr>
      <w:r>
        <w:t>Art.</w:t>
      </w:r>
      <w:r>
        <w:rPr>
          <w:spacing w:val="55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(Tracciabilità</w:t>
      </w:r>
      <w:r>
        <w:rPr>
          <w:spacing w:val="-3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flussi</w:t>
      </w:r>
      <w:r>
        <w:rPr>
          <w:spacing w:val="-2"/>
        </w:rPr>
        <w:t xml:space="preserve"> </w:t>
      </w:r>
      <w:r>
        <w:t>finanziari)</w:t>
      </w:r>
    </w:p>
    <w:p w:rsidR="00D003F4" w:rsidRDefault="00912458">
      <w:pPr>
        <w:pStyle w:val="Corpotesto"/>
        <w:ind w:right="110"/>
      </w:pPr>
      <w:r>
        <w:t>Nell’ottica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prevenzione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infiltrazioni</w:t>
      </w:r>
      <w:r>
        <w:rPr>
          <w:spacing w:val="1"/>
        </w:rPr>
        <w:t xml:space="preserve"> </w:t>
      </w:r>
      <w:r>
        <w:t>criminali</w:t>
      </w:r>
      <w:r>
        <w:rPr>
          <w:spacing w:val="1"/>
        </w:rPr>
        <w:t xml:space="preserve"> </w:t>
      </w:r>
      <w:r>
        <w:t>negli</w:t>
      </w:r>
      <w:r>
        <w:rPr>
          <w:spacing w:val="1"/>
        </w:rPr>
        <w:t xml:space="preserve"> </w:t>
      </w:r>
      <w:r>
        <w:t>appalti,</w:t>
      </w:r>
      <w:r>
        <w:rPr>
          <w:spacing w:val="1"/>
        </w:rPr>
        <w:t xml:space="preserve"> </w:t>
      </w:r>
      <w:r>
        <w:t>subappalti,</w:t>
      </w:r>
      <w:r>
        <w:rPr>
          <w:spacing w:val="1"/>
        </w:rPr>
        <w:t xml:space="preserve"> </w:t>
      </w:r>
      <w:r>
        <w:t>forniture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servizi,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perseguire</w:t>
      </w:r>
      <w:r>
        <w:rPr>
          <w:spacing w:val="1"/>
        </w:rPr>
        <w:t xml:space="preserve"> </w:t>
      </w:r>
      <w:r>
        <w:t>anche</w:t>
      </w:r>
      <w:r>
        <w:rPr>
          <w:spacing w:val="1"/>
        </w:rPr>
        <w:t xml:space="preserve"> </w:t>
      </w:r>
      <w:r>
        <w:t>attraverso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str</w:t>
      </w:r>
      <w:r>
        <w:t>umento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“tracciabilità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flussi</w:t>
      </w:r>
      <w:r>
        <w:rPr>
          <w:spacing w:val="1"/>
        </w:rPr>
        <w:t xml:space="preserve"> </w:t>
      </w:r>
      <w:r>
        <w:t>finanziari”,</w:t>
      </w:r>
      <w:r>
        <w:rPr>
          <w:spacing w:val="55"/>
        </w:rPr>
        <w:t xml:space="preserve"> </w:t>
      </w:r>
      <w:r>
        <w:t>nelle</w:t>
      </w:r>
      <w:r>
        <w:rPr>
          <w:spacing w:val="55"/>
        </w:rPr>
        <w:t xml:space="preserve"> </w:t>
      </w:r>
      <w:r>
        <w:t>transazioni</w:t>
      </w:r>
      <w:r>
        <w:rPr>
          <w:spacing w:val="1"/>
        </w:rPr>
        <w:t xml:space="preserve"> </w:t>
      </w:r>
      <w:r>
        <w:t>finanziarie</w:t>
      </w:r>
      <w:r>
        <w:rPr>
          <w:spacing w:val="1"/>
        </w:rPr>
        <w:t xml:space="preserve"> </w:t>
      </w:r>
      <w:r>
        <w:t>connesse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predetti</w:t>
      </w:r>
      <w:r>
        <w:rPr>
          <w:spacing w:val="1"/>
        </w:rPr>
        <w:t xml:space="preserve"> </w:t>
      </w:r>
      <w:r>
        <w:t>contratti</w:t>
      </w:r>
      <w:r>
        <w:rPr>
          <w:spacing w:val="1"/>
        </w:rPr>
        <w:t xml:space="preserve"> </w:t>
      </w:r>
      <w:r>
        <w:t>pubblici,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Comune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Perugia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impegna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rispettare</w:t>
      </w:r>
      <w:r>
        <w:rPr>
          <w:spacing w:val="1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adempimenti previsti dall’art. 3 della legge 13 agosto 2010, n. 136 recante “Piano straordinario contro le</w:t>
      </w:r>
      <w:r>
        <w:rPr>
          <w:spacing w:val="1"/>
        </w:rPr>
        <w:t xml:space="preserve"> </w:t>
      </w:r>
      <w:r>
        <w:t>mafie”.</w:t>
      </w:r>
    </w:p>
    <w:p w:rsidR="00D003F4" w:rsidRDefault="00912458">
      <w:pPr>
        <w:pStyle w:val="Corpotesto"/>
        <w:spacing w:before="118"/>
      </w:pPr>
      <w:r>
        <w:t>A</w:t>
      </w:r>
      <w:r>
        <w:rPr>
          <w:spacing w:val="-1"/>
        </w:rPr>
        <w:t xml:space="preserve"> </w:t>
      </w:r>
      <w:r>
        <w:t>tale</w:t>
      </w:r>
      <w:r>
        <w:rPr>
          <w:spacing w:val="-1"/>
        </w:rPr>
        <w:t xml:space="preserve"> </w:t>
      </w:r>
      <w:r>
        <w:t>scopo, il</w:t>
      </w:r>
      <w:r>
        <w:rPr>
          <w:spacing w:val="-1"/>
        </w:rPr>
        <w:t xml:space="preserve"> </w:t>
      </w:r>
      <w:r>
        <w:t>Comune di</w:t>
      </w:r>
      <w:r>
        <w:rPr>
          <w:spacing w:val="-2"/>
        </w:rPr>
        <w:t xml:space="preserve"> </w:t>
      </w:r>
      <w:r>
        <w:t>Perugia si obbliga</w:t>
      </w:r>
      <w:r>
        <w:rPr>
          <w:spacing w:val="-1"/>
        </w:rPr>
        <w:t xml:space="preserve"> </w:t>
      </w:r>
      <w:r>
        <w:t>a:</w:t>
      </w:r>
    </w:p>
    <w:p w:rsidR="00D003F4" w:rsidRDefault="00912458">
      <w:pPr>
        <w:pStyle w:val="Corpotesto"/>
        <w:spacing w:before="121"/>
        <w:ind w:right="112" w:firstLine="708"/>
      </w:pPr>
      <w:r>
        <w:t>verificare che nei contratti sottoscritti dagli appaltatori con i subappaltatori ed i subcon</w:t>
      </w:r>
      <w:r>
        <w:t>traenti della</w:t>
      </w:r>
      <w:r>
        <w:rPr>
          <w:spacing w:val="1"/>
        </w:rPr>
        <w:t xml:space="preserve"> </w:t>
      </w:r>
      <w:r>
        <w:t>filiera delle imprese sia stata inserita, a pena di nullità, la clausola con la quale ciascuno di essi assume detti</w:t>
      </w:r>
      <w:r>
        <w:rPr>
          <w:spacing w:val="1"/>
        </w:rPr>
        <w:t xml:space="preserve"> </w:t>
      </w:r>
      <w:r>
        <w:t>obblighi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tracciabilità</w:t>
      </w:r>
      <w:r>
        <w:rPr>
          <w:spacing w:val="1"/>
        </w:rPr>
        <w:t xml:space="preserve"> </w:t>
      </w:r>
      <w:r>
        <w:t>dei flussi</w:t>
      </w:r>
      <w:r>
        <w:rPr>
          <w:spacing w:val="-2"/>
        </w:rPr>
        <w:t xml:space="preserve"> </w:t>
      </w:r>
      <w:r>
        <w:t>finanziari;</w:t>
      </w:r>
    </w:p>
    <w:p w:rsidR="00D003F4" w:rsidRDefault="00912458">
      <w:pPr>
        <w:pStyle w:val="Corpotesto"/>
        <w:spacing w:before="120"/>
        <w:ind w:right="110" w:firstLine="708"/>
      </w:pPr>
      <w:r>
        <w:t>effettuare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pagamenti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transazioni</w:t>
      </w:r>
      <w:r>
        <w:rPr>
          <w:spacing w:val="1"/>
        </w:rPr>
        <w:t xml:space="preserve"> </w:t>
      </w:r>
      <w:r>
        <w:t>finanziarie</w:t>
      </w:r>
      <w:r>
        <w:rPr>
          <w:spacing w:val="1"/>
        </w:rPr>
        <w:t xml:space="preserve"> </w:t>
      </w:r>
      <w:r>
        <w:t>esclusivamente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tra</w:t>
      </w:r>
      <w:r>
        <w:t>mite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intermediari</w:t>
      </w:r>
      <w:r>
        <w:rPr>
          <w:spacing w:val="-52"/>
        </w:rPr>
        <w:t xml:space="preserve"> </w:t>
      </w:r>
      <w:r>
        <w:t>autorizzati di cui all’art. 11, comma 1, lett. a) e b) del D.Lgs. 231/2007, cioè</w:t>
      </w:r>
      <w:r>
        <w:rPr>
          <w:spacing w:val="1"/>
        </w:rPr>
        <w:t xml:space="preserve"> </w:t>
      </w:r>
      <w:r>
        <w:t>banche e Poste Italiane SPA,</w:t>
      </w:r>
      <w:r>
        <w:rPr>
          <w:spacing w:val="1"/>
        </w:rPr>
        <w:t xml:space="preserve"> </w:t>
      </w:r>
      <w:r>
        <w:t>nonché secondo le modalità previste dal citato art. 3 della L. 136/2010, al fine di prevenire, altresì, eventuali</w:t>
      </w:r>
      <w:r>
        <w:rPr>
          <w:spacing w:val="1"/>
        </w:rPr>
        <w:t xml:space="preserve"> </w:t>
      </w:r>
      <w:r>
        <w:t>fenomeni</w:t>
      </w:r>
      <w:r>
        <w:rPr>
          <w:spacing w:val="-1"/>
        </w:rPr>
        <w:t xml:space="preserve"> </w:t>
      </w:r>
      <w:r>
        <w:t>di riciclaggio, nonché altri gravi</w:t>
      </w:r>
      <w:r>
        <w:rPr>
          <w:spacing w:val="-2"/>
        </w:rPr>
        <w:t xml:space="preserve"> </w:t>
      </w:r>
      <w:r>
        <w:t>reati,;</w:t>
      </w:r>
    </w:p>
    <w:p w:rsidR="00D003F4" w:rsidRDefault="00912458">
      <w:pPr>
        <w:pStyle w:val="Corpotesto"/>
        <w:spacing w:before="121"/>
        <w:ind w:right="111" w:firstLine="708"/>
      </w:pPr>
      <w:r>
        <w:t>richiamare il</w:t>
      </w:r>
      <w:r>
        <w:rPr>
          <w:spacing w:val="1"/>
        </w:rPr>
        <w:t xml:space="preserve"> </w:t>
      </w:r>
      <w:r>
        <w:t>medesimo obbligo</w:t>
      </w:r>
      <w:r>
        <w:rPr>
          <w:spacing w:val="1"/>
        </w:rPr>
        <w:t xml:space="preserve"> </w:t>
      </w:r>
      <w:r>
        <w:t>di tracciabilità</w:t>
      </w:r>
      <w:r>
        <w:rPr>
          <w:spacing w:val="1"/>
        </w:rPr>
        <w:t xml:space="preserve"> </w:t>
      </w:r>
      <w:r>
        <w:t>dei flussi finanziari nei confronti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imprese</w:t>
      </w:r>
      <w:r>
        <w:rPr>
          <w:spacing w:val="1"/>
        </w:rPr>
        <w:t xml:space="preserve"> </w:t>
      </w:r>
      <w:r>
        <w:t>contraenti con previsione, in caso di violazione, della risoluzione immediata del vincolo contrattuale o della</w:t>
      </w:r>
      <w:r>
        <w:rPr>
          <w:spacing w:val="1"/>
        </w:rPr>
        <w:t xml:space="preserve"> </w:t>
      </w:r>
      <w:r>
        <w:t>revo</w:t>
      </w:r>
      <w:r>
        <w:t>ca dell’autorizzazione al subappalto/subcontratto.</w:t>
      </w:r>
    </w:p>
    <w:p w:rsidR="00D003F4" w:rsidRDefault="00D003F4">
      <w:pPr>
        <w:pStyle w:val="Corpotesto"/>
        <w:ind w:left="0"/>
        <w:jc w:val="left"/>
        <w:rPr>
          <w:sz w:val="24"/>
        </w:rPr>
      </w:pPr>
    </w:p>
    <w:p w:rsidR="00D003F4" w:rsidRDefault="00912458">
      <w:pPr>
        <w:pStyle w:val="Titolo1"/>
        <w:spacing w:before="215"/>
        <w:ind w:left="1027"/>
      </w:pPr>
      <w:r>
        <w:t>Art. 6</w:t>
      </w:r>
    </w:p>
    <w:p w:rsidR="00D003F4" w:rsidRDefault="00912458">
      <w:pPr>
        <w:spacing w:before="122"/>
        <w:ind w:left="1028" w:right="110"/>
        <w:jc w:val="center"/>
        <w:rPr>
          <w:b/>
        </w:rPr>
      </w:pPr>
      <w:r>
        <w:rPr>
          <w:b/>
        </w:rPr>
        <w:t>(Verifica</w:t>
      </w:r>
      <w:r>
        <w:rPr>
          <w:b/>
          <w:spacing w:val="-2"/>
        </w:rPr>
        <w:t xml:space="preserve"> </w:t>
      </w:r>
      <w:r>
        <w:rPr>
          <w:b/>
        </w:rPr>
        <w:t>dell’adempimento</w:t>
      </w:r>
      <w:r>
        <w:rPr>
          <w:b/>
          <w:spacing w:val="-2"/>
        </w:rPr>
        <w:t xml:space="preserve"> </w:t>
      </w:r>
      <w:r>
        <w:rPr>
          <w:b/>
        </w:rPr>
        <w:t>degli</w:t>
      </w:r>
      <w:r>
        <w:rPr>
          <w:b/>
          <w:spacing w:val="-2"/>
        </w:rPr>
        <w:t xml:space="preserve"> </w:t>
      </w:r>
      <w:r>
        <w:rPr>
          <w:b/>
        </w:rPr>
        <w:t>obblighi</w:t>
      </w:r>
      <w:r>
        <w:rPr>
          <w:b/>
          <w:spacing w:val="-4"/>
        </w:rPr>
        <w:t xml:space="preserve"> </w:t>
      </w:r>
      <w:r>
        <w:rPr>
          <w:b/>
        </w:rPr>
        <w:t>retributivi e</w:t>
      </w:r>
      <w:r>
        <w:rPr>
          <w:b/>
          <w:spacing w:val="-2"/>
        </w:rPr>
        <w:t xml:space="preserve"> </w:t>
      </w:r>
      <w:r>
        <w:rPr>
          <w:b/>
        </w:rPr>
        <w:t>contributivi)</w:t>
      </w:r>
    </w:p>
    <w:p w:rsidR="00D003F4" w:rsidRDefault="00912458">
      <w:pPr>
        <w:pStyle w:val="Corpotesto"/>
        <w:spacing w:before="119"/>
        <w:ind w:right="111"/>
      </w:pPr>
      <w:r>
        <w:t>Il</w:t>
      </w:r>
      <w:r>
        <w:rPr>
          <w:spacing w:val="29"/>
        </w:rPr>
        <w:t xml:space="preserve"> </w:t>
      </w:r>
      <w:r>
        <w:t>Comune</w:t>
      </w:r>
      <w:r>
        <w:rPr>
          <w:spacing w:val="30"/>
        </w:rPr>
        <w:t xml:space="preserve"> </w:t>
      </w:r>
      <w:r>
        <w:t>di</w:t>
      </w:r>
      <w:r>
        <w:rPr>
          <w:spacing w:val="32"/>
        </w:rPr>
        <w:t xml:space="preserve"> </w:t>
      </w:r>
      <w:r>
        <w:t>Perugia</w:t>
      </w:r>
      <w:r>
        <w:rPr>
          <w:spacing w:val="27"/>
        </w:rPr>
        <w:t xml:space="preserve"> </w:t>
      </w:r>
      <w:r>
        <w:t>verificherà</w:t>
      </w:r>
      <w:r>
        <w:rPr>
          <w:spacing w:val="29"/>
        </w:rPr>
        <w:t xml:space="preserve"> </w:t>
      </w:r>
      <w:r>
        <w:t>il</w:t>
      </w:r>
      <w:r>
        <w:rPr>
          <w:spacing w:val="29"/>
        </w:rPr>
        <w:t xml:space="preserve"> </w:t>
      </w:r>
      <w:r>
        <w:t>rispetto</w:t>
      </w:r>
      <w:r>
        <w:rPr>
          <w:spacing w:val="27"/>
        </w:rPr>
        <w:t xml:space="preserve"> </w:t>
      </w:r>
      <w:r>
        <w:t>delle</w:t>
      </w:r>
      <w:r>
        <w:rPr>
          <w:spacing w:val="31"/>
        </w:rPr>
        <w:t xml:space="preserve"> </w:t>
      </w:r>
      <w:r>
        <w:t>norme</w:t>
      </w:r>
      <w:r>
        <w:rPr>
          <w:spacing w:val="30"/>
        </w:rPr>
        <w:t xml:space="preserve"> </w:t>
      </w:r>
      <w:r>
        <w:t>in</w:t>
      </w:r>
      <w:r>
        <w:rPr>
          <w:spacing w:val="30"/>
        </w:rPr>
        <w:t xml:space="preserve"> </w:t>
      </w:r>
      <w:r>
        <w:t>materia</w:t>
      </w:r>
      <w:r>
        <w:rPr>
          <w:spacing w:val="30"/>
        </w:rPr>
        <w:t xml:space="preserve"> </w:t>
      </w:r>
      <w:r>
        <w:t>di</w:t>
      </w:r>
      <w:r>
        <w:rPr>
          <w:spacing w:val="27"/>
        </w:rPr>
        <w:t xml:space="preserve"> </w:t>
      </w:r>
      <w:r>
        <w:t>collocamento</w:t>
      </w:r>
      <w:r>
        <w:rPr>
          <w:spacing w:val="30"/>
        </w:rPr>
        <w:t xml:space="preserve"> </w:t>
      </w:r>
      <w:r>
        <w:t>nonché</w:t>
      </w:r>
      <w:r>
        <w:rPr>
          <w:spacing w:val="29"/>
        </w:rPr>
        <w:t xml:space="preserve"> </w:t>
      </w:r>
      <w:r>
        <w:t>il</w:t>
      </w:r>
      <w:r>
        <w:rPr>
          <w:spacing w:val="28"/>
        </w:rPr>
        <w:t xml:space="preserve"> </w:t>
      </w:r>
      <w:r>
        <w:t>pagamento</w:t>
      </w:r>
      <w:r>
        <w:rPr>
          <w:spacing w:val="-53"/>
        </w:rPr>
        <w:t xml:space="preserve"> </w:t>
      </w:r>
      <w:r>
        <w:t>delle retribuzioni, dei</w:t>
      </w:r>
      <w:r>
        <w:t xml:space="preserve"> contributi previdenziali ed assicurativi, delle ritenute fiscali da parte delle imprese</w:t>
      </w:r>
      <w:r>
        <w:rPr>
          <w:spacing w:val="1"/>
        </w:rPr>
        <w:t xml:space="preserve"> </w:t>
      </w:r>
      <w:r>
        <w:t>appaltatrici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delle eventuali</w:t>
      </w:r>
      <w:r>
        <w:rPr>
          <w:spacing w:val="1"/>
        </w:rPr>
        <w:t xml:space="preserve"> </w:t>
      </w:r>
      <w:r>
        <w:t>imprese subappaltatrici con le modalità previste dalle vigenti</w:t>
      </w:r>
      <w:r>
        <w:rPr>
          <w:spacing w:val="1"/>
        </w:rPr>
        <w:t xml:space="preserve"> </w:t>
      </w:r>
      <w:r>
        <w:t>disposizioni</w:t>
      </w:r>
      <w:r>
        <w:rPr>
          <w:spacing w:val="1"/>
        </w:rPr>
        <w:t xml:space="preserve"> </w:t>
      </w:r>
      <w:r>
        <w:t>normative.</w:t>
      </w:r>
    </w:p>
    <w:p w:rsidR="00D003F4" w:rsidRDefault="00D003F4">
      <w:pPr>
        <w:sectPr w:rsidR="00D003F4">
          <w:pgSz w:w="11910" w:h="16840"/>
          <w:pgMar w:top="2980" w:right="1020" w:bottom="1600" w:left="100" w:header="996" w:footer="1407" w:gutter="0"/>
          <w:cols w:space="720"/>
        </w:sectPr>
      </w:pPr>
    </w:p>
    <w:p w:rsidR="00D003F4" w:rsidRDefault="00D003F4">
      <w:pPr>
        <w:pStyle w:val="Corpotesto"/>
        <w:spacing w:before="10"/>
        <w:ind w:left="0"/>
        <w:jc w:val="left"/>
        <w:rPr>
          <w:sz w:val="14"/>
        </w:rPr>
      </w:pPr>
    </w:p>
    <w:p w:rsidR="00D003F4" w:rsidRDefault="00912458">
      <w:pPr>
        <w:pStyle w:val="Corpotesto"/>
        <w:spacing w:before="92"/>
        <w:ind w:right="112"/>
      </w:pPr>
      <w:r>
        <w:t>In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inadempienza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Comune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Perugia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impegna</w:t>
      </w:r>
      <w:r>
        <w:rPr>
          <w:spacing w:val="1"/>
        </w:rPr>
        <w:t xml:space="preserve"> </w:t>
      </w:r>
      <w:r>
        <w:t>ad</w:t>
      </w:r>
      <w:r>
        <w:rPr>
          <w:spacing w:val="1"/>
        </w:rPr>
        <w:t xml:space="preserve"> </w:t>
      </w:r>
      <w:r>
        <w:t>attivare</w:t>
      </w:r>
      <w:r>
        <w:rPr>
          <w:spacing w:val="1"/>
        </w:rPr>
        <w:t xml:space="preserve"> </w:t>
      </w:r>
      <w:r>
        <w:t>tempestivamente</w:t>
      </w:r>
      <w:r>
        <w:rPr>
          <w:spacing w:val="1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interventi</w:t>
      </w:r>
      <w:r>
        <w:rPr>
          <w:spacing w:val="1"/>
        </w:rPr>
        <w:t xml:space="preserve"> </w:t>
      </w:r>
      <w:r>
        <w:t>sostitutivi</w:t>
      </w:r>
      <w:r>
        <w:rPr>
          <w:spacing w:val="1"/>
        </w:rPr>
        <w:t xml:space="preserve"> </w:t>
      </w:r>
      <w:r>
        <w:t>previsti</w:t>
      </w:r>
      <w:r>
        <w:rPr>
          <w:spacing w:val="-2"/>
        </w:rPr>
        <w:t xml:space="preserve"> </w:t>
      </w:r>
      <w:r>
        <w:t>all’art. 30, commi</w:t>
      </w:r>
      <w:r>
        <w:rPr>
          <w:spacing w:val="2"/>
        </w:rPr>
        <w:t xml:space="preserve"> </w:t>
      </w:r>
      <w:r>
        <w:t>5 e 6, del</w:t>
      </w:r>
      <w:r>
        <w:rPr>
          <w:spacing w:val="1"/>
        </w:rPr>
        <w:t xml:space="preserve"> </w:t>
      </w:r>
      <w:r>
        <w:t>D.Lgs. 50/2016.</w:t>
      </w:r>
    </w:p>
    <w:p w:rsidR="00D003F4" w:rsidRDefault="00D003F4">
      <w:pPr>
        <w:pStyle w:val="Corpotesto"/>
        <w:ind w:left="0"/>
        <w:jc w:val="left"/>
        <w:rPr>
          <w:sz w:val="24"/>
        </w:rPr>
      </w:pPr>
    </w:p>
    <w:p w:rsidR="00D003F4" w:rsidRDefault="00D003F4">
      <w:pPr>
        <w:pStyle w:val="Corpotesto"/>
        <w:spacing w:before="9"/>
        <w:ind w:left="0"/>
        <w:jc w:val="left"/>
        <w:rPr>
          <w:sz w:val="18"/>
        </w:rPr>
      </w:pPr>
    </w:p>
    <w:p w:rsidR="00D003F4" w:rsidRDefault="00912458">
      <w:pPr>
        <w:pStyle w:val="Titolo1"/>
        <w:spacing w:line="352" w:lineRule="auto"/>
        <w:ind w:left="4836" w:right="3917" w:firstLine="739"/>
        <w:jc w:val="both"/>
      </w:pPr>
      <w:r>
        <w:t>Art. 7</w:t>
      </w:r>
      <w:r>
        <w:rPr>
          <w:spacing w:val="1"/>
        </w:rPr>
        <w:t xml:space="preserve"> </w:t>
      </w:r>
      <w:r>
        <w:t>(Sicurezza</w:t>
      </w:r>
      <w:r>
        <w:rPr>
          <w:spacing w:val="-8"/>
        </w:rPr>
        <w:t xml:space="preserve"> </w:t>
      </w:r>
      <w:r>
        <w:t>sul</w:t>
      </w:r>
      <w:r>
        <w:rPr>
          <w:spacing w:val="-5"/>
        </w:rPr>
        <w:t xml:space="preserve"> </w:t>
      </w:r>
      <w:r>
        <w:t>lavoro)</w:t>
      </w:r>
    </w:p>
    <w:p w:rsidR="00D003F4" w:rsidRDefault="00912458">
      <w:pPr>
        <w:pStyle w:val="Corpotesto"/>
        <w:spacing w:before="3"/>
        <w:ind w:right="109"/>
      </w:pPr>
      <w:r>
        <w:t>Il</w:t>
      </w:r>
      <w:r>
        <w:rPr>
          <w:spacing w:val="1"/>
        </w:rPr>
        <w:t xml:space="preserve"> </w:t>
      </w:r>
      <w:r>
        <w:t>Comune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Perugia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impegnerà</w:t>
      </w:r>
      <w:r>
        <w:rPr>
          <w:spacing w:val="1"/>
        </w:rPr>
        <w:t xml:space="preserve"> </w:t>
      </w:r>
      <w:r>
        <w:t>affinché</w:t>
      </w:r>
      <w:r>
        <w:rPr>
          <w:spacing w:val="1"/>
        </w:rPr>
        <w:t xml:space="preserve"> </w:t>
      </w:r>
      <w:r>
        <w:t>l’affidamento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ciascun</w:t>
      </w:r>
      <w:r>
        <w:rPr>
          <w:spacing w:val="1"/>
        </w:rPr>
        <w:t xml:space="preserve"> </w:t>
      </w:r>
      <w:r>
        <w:t>appalto</w:t>
      </w:r>
      <w:r>
        <w:rPr>
          <w:spacing w:val="1"/>
        </w:rPr>
        <w:t xml:space="preserve"> </w:t>
      </w:r>
      <w:r>
        <w:t>tuteli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ogni</w:t>
      </w:r>
      <w:r>
        <w:rPr>
          <w:spacing w:val="1"/>
        </w:rPr>
        <w:t xml:space="preserve"> </w:t>
      </w:r>
      <w:r>
        <w:t>occasione</w:t>
      </w:r>
      <w:r>
        <w:rPr>
          <w:spacing w:val="-52"/>
        </w:rPr>
        <w:t xml:space="preserve"> </w:t>
      </w:r>
      <w:r>
        <w:t>efficacemente la sicurezza delle condizioni di lavoro delle maestranze impiegate, la loro salute e la tutela</w:t>
      </w:r>
      <w:r>
        <w:rPr>
          <w:spacing w:val="1"/>
        </w:rPr>
        <w:t xml:space="preserve"> </w:t>
      </w:r>
      <w:r>
        <w:t>dell’ambiente,   e ciò anche in presenza di affidamenti di opere in subappalto. A tale scopo verificherà (pur</w:t>
      </w:r>
      <w:r>
        <w:rPr>
          <w:spacing w:val="1"/>
        </w:rPr>
        <w:t xml:space="preserve"> </w:t>
      </w:r>
      <w:r>
        <w:t>nel pieno rispetto de</w:t>
      </w:r>
      <w:r>
        <w:t>ll’obbligo di non ingerenza)</w:t>
      </w:r>
      <w:r>
        <w:rPr>
          <w:spacing w:val="1"/>
        </w:rPr>
        <w:t xml:space="preserve"> </w:t>
      </w:r>
      <w:r>
        <w:t>che l’impresa appaltatrice e l’eventuale impresa sub-</w:t>
      </w:r>
      <w:r>
        <w:rPr>
          <w:spacing w:val="1"/>
        </w:rPr>
        <w:t xml:space="preserve"> </w:t>
      </w:r>
      <w:r>
        <w:t>appaltatrice attuino e rispettino le vigenti norme in materia di sicurezza, salute e ambiente e che gli addetti ai</w:t>
      </w:r>
      <w:r>
        <w:rPr>
          <w:spacing w:val="1"/>
        </w:rPr>
        <w:t xml:space="preserve"> </w:t>
      </w:r>
      <w:r>
        <w:t>cantieri siano muniti della tessera di riconoscimento seco</w:t>
      </w:r>
      <w:r>
        <w:t>ndo le</w:t>
      </w:r>
      <w:r>
        <w:rPr>
          <w:spacing w:val="1"/>
        </w:rPr>
        <w:t xml:space="preserve"> </w:t>
      </w:r>
      <w:r>
        <w:t>previsioni di cui all’art. 5 della legge</w:t>
      </w:r>
      <w:r>
        <w:rPr>
          <w:spacing w:val="1"/>
        </w:rPr>
        <w:t xml:space="preserve"> </w:t>
      </w:r>
      <w:r>
        <w:t>136/2010 richiamandone nei bandi di gara l’obbligo, all’osservanza rigorosa della predetta normativa e della</w:t>
      </w:r>
      <w:r>
        <w:rPr>
          <w:spacing w:val="1"/>
        </w:rPr>
        <w:t xml:space="preserve"> </w:t>
      </w:r>
      <w:r>
        <w:t>tutela dei lavoratori in materia contrattuale e sindacale, specificando che le spese per la sicurez</w:t>
      </w:r>
      <w:r>
        <w:t>za non sono</w:t>
      </w:r>
      <w:r>
        <w:rPr>
          <w:spacing w:val="1"/>
        </w:rPr>
        <w:t xml:space="preserve"> </w:t>
      </w:r>
      <w:r>
        <w:t>soggette a</w:t>
      </w:r>
      <w:r>
        <w:rPr>
          <w:spacing w:val="1"/>
        </w:rPr>
        <w:t xml:space="preserve"> </w:t>
      </w:r>
      <w:r>
        <w:t>ribasso</w:t>
      </w:r>
      <w:r>
        <w:rPr>
          <w:spacing w:val="-2"/>
        </w:rPr>
        <w:t xml:space="preserve"> </w:t>
      </w:r>
      <w:r>
        <w:t>d’asta.</w:t>
      </w:r>
    </w:p>
    <w:p w:rsidR="00D003F4" w:rsidRDefault="00912458">
      <w:pPr>
        <w:pStyle w:val="Corpotesto"/>
        <w:spacing w:before="118"/>
        <w:ind w:right="110"/>
      </w:pPr>
      <w:r>
        <w:t>Qualora vengano riscontrate gravi violazioni il Comune di Perugia risolverà i contratti ed escluderà dalle</w:t>
      </w:r>
      <w:r>
        <w:rPr>
          <w:spacing w:val="1"/>
        </w:rPr>
        <w:t xml:space="preserve"> </w:t>
      </w:r>
      <w:r>
        <w:t>procedure</w:t>
      </w:r>
      <w:r>
        <w:rPr>
          <w:spacing w:val="-1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imprese</w:t>
      </w:r>
      <w:r>
        <w:rPr>
          <w:spacing w:val="-2"/>
        </w:rPr>
        <w:t xml:space="preserve"> </w:t>
      </w:r>
      <w:r>
        <w:t>che hanno commesso le</w:t>
      </w:r>
      <w:r>
        <w:rPr>
          <w:spacing w:val="1"/>
        </w:rPr>
        <w:t xml:space="preserve"> </w:t>
      </w:r>
      <w:r>
        <w:t>violazioni.</w:t>
      </w:r>
    </w:p>
    <w:p w:rsidR="00D003F4" w:rsidRDefault="00D003F4">
      <w:pPr>
        <w:pStyle w:val="Corpotesto"/>
        <w:ind w:left="0"/>
        <w:jc w:val="left"/>
        <w:rPr>
          <w:sz w:val="24"/>
        </w:rPr>
      </w:pPr>
    </w:p>
    <w:p w:rsidR="00D003F4" w:rsidRDefault="00D003F4">
      <w:pPr>
        <w:pStyle w:val="Corpotesto"/>
        <w:spacing w:before="1"/>
        <w:ind w:left="0"/>
        <w:jc w:val="left"/>
        <w:rPr>
          <w:sz w:val="19"/>
        </w:rPr>
      </w:pPr>
    </w:p>
    <w:p w:rsidR="00D003F4" w:rsidRDefault="00912458">
      <w:pPr>
        <w:pStyle w:val="Titolo1"/>
        <w:ind w:left="1027"/>
      </w:pPr>
      <w:r>
        <w:t>URBANISTICA</w:t>
      </w:r>
      <w:r>
        <w:rPr>
          <w:spacing w:val="-3"/>
        </w:rPr>
        <w:t xml:space="preserve"> </w:t>
      </w:r>
      <w:r>
        <w:t>ED EDILIZIA</w:t>
      </w:r>
    </w:p>
    <w:p w:rsidR="00D003F4" w:rsidRDefault="00D003F4">
      <w:pPr>
        <w:pStyle w:val="Corpotesto"/>
        <w:ind w:left="0"/>
        <w:jc w:val="left"/>
        <w:rPr>
          <w:b/>
          <w:sz w:val="24"/>
        </w:rPr>
      </w:pPr>
    </w:p>
    <w:p w:rsidR="00D003F4" w:rsidRDefault="00D003F4">
      <w:pPr>
        <w:pStyle w:val="Corpotesto"/>
        <w:spacing w:before="10"/>
        <w:ind w:left="0"/>
        <w:jc w:val="left"/>
        <w:rPr>
          <w:b/>
          <w:sz w:val="18"/>
        </w:rPr>
      </w:pPr>
    </w:p>
    <w:p w:rsidR="00D003F4" w:rsidRDefault="00912458">
      <w:pPr>
        <w:ind w:left="1027" w:right="110"/>
        <w:jc w:val="center"/>
        <w:rPr>
          <w:b/>
        </w:rPr>
      </w:pPr>
      <w:r>
        <w:rPr>
          <w:b/>
        </w:rPr>
        <w:t>Art. 8</w:t>
      </w:r>
    </w:p>
    <w:p w:rsidR="00D003F4" w:rsidRDefault="00912458">
      <w:pPr>
        <w:pStyle w:val="Titolo1"/>
        <w:spacing w:before="119"/>
        <w:ind w:left="1029"/>
      </w:pPr>
      <w:r>
        <w:t>(Azioni a</w:t>
      </w:r>
      <w:r>
        <w:rPr>
          <w:spacing w:val="-3"/>
        </w:rPr>
        <w:t xml:space="preserve"> </w:t>
      </w:r>
      <w:r>
        <w:t>tutela</w:t>
      </w:r>
      <w:r>
        <w:rPr>
          <w:spacing w:val="-2"/>
        </w:rPr>
        <w:t xml:space="preserve"> </w:t>
      </w:r>
      <w:r>
        <w:t>del</w:t>
      </w:r>
      <w:r>
        <w:t>la legalità</w:t>
      </w:r>
      <w:r>
        <w:rPr>
          <w:spacing w:val="-1"/>
        </w:rPr>
        <w:t xml:space="preserve"> </w:t>
      </w:r>
      <w:r>
        <w:t>nel</w:t>
      </w:r>
      <w:r>
        <w:rPr>
          <w:spacing w:val="-2"/>
        </w:rPr>
        <w:t xml:space="preserve"> </w:t>
      </w:r>
      <w:r>
        <w:t>campo</w:t>
      </w:r>
      <w:r>
        <w:rPr>
          <w:spacing w:val="-3"/>
        </w:rPr>
        <w:t xml:space="preserve"> </w:t>
      </w:r>
      <w:r>
        <w:t>dell’edilizia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dell’urbanistica)</w:t>
      </w:r>
    </w:p>
    <w:p w:rsidR="00D003F4" w:rsidRDefault="00912458">
      <w:pPr>
        <w:pStyle w:val="Corpotesto"/>
        <w:spacing w:before="119"/>
        <w:ind w:right="107"/>
      </w:pPr>
      <w:r>
        <w:t>Il Comune si impegna a richiedere alla Prefettura le informazioni antimafia di cui al D.Lgs. 159/2011 anche</w:t>
      </w:r>
      <w:r>
        <w:rPr>
          <w:spacing w:val="1"/>
        </w:rPr>
        <w:t xml:space="preserve"> </w:t>
      </w:r>
      <w:r>
        <w:t>nei</w:t>
      </w:r>
      <w:r>
        <w:rPr>
          <w:spacing w:val="-2"/>
        </w:rPr>
        <w:t xml:space="preserve"> </w:t>
      </w:r>
      <w:r>
        <w:t>confronti</w:t>
      </w:r>
      <w:r>
        <w:rPr>
          <w:spacing w:val="1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soggetti</w:t>
      </w:r>
      <w:r>
        <w:rPr>
          <w:spacing w:val="-1"/>
        </w:rPr>
        <w:t xml:space="preserve"> </w:t>
      </w:r>
      <w:r>
        <w:t>privati</w:t>
      </w:r>
      <w:r>
        <w:rPr>
          <w:spacing w:val="1"/>
        </w:rPr>
        <w:t xml:space="preserve"> </w:t>
      </w:r>
      <w:r>
        <w:t>sottoscrittori delle</w:t>
      </w:r>
      <w:r>
        <w:rPr>
          <w:spacing w:val="-1"/>
        </w:rPr>
        <w:t xml:space="preserve"> </w:t>
      </w:r>
      <w:r>
        <w:t>cc.dd.</w:t>
      </w:r>
      <w:r>
        <w:rPr>
          <w:spacing w:val="-1"/>
        </w:rPr>
        <w:t xml:space="preserve"> </w:t>
      </w:r>
      <w:r>
        <w:t>convenzioni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lottizzazione</w:t>
      </w:r>
      <w:r>
        <w:rPr>
          <w:spacing w:val="-1"/>
        </w:rPr>
        <w:t xml:space="preserve"> </w:t>
      </w:r>
      <w:r>
        <w:t>(tra</w:t>
      </w:r>
      <w:r>
        <w:rPr>
          <w:spacing w:val="-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rientra</w:t>
      </w:r>
      <w:r>
        <w:rPr>
          <w:spacing w:val="-4"/>
        </w:rPr>
        <w:t xml:space="preserve"> </w:t>
      </w:r>
      <w:r>
        <w:t>il</w:t>
      </w:r>
    </w:p>
    <w:p w:rsidR="00D003F4" w:rsidRDefault="00912458">
      <w:pPr>
        <w:pStyle w:val="Corpotesto"/>
        <w:spacing w:before="121"/>
        <w:ind w:right="108"/>
      </w:pPr>
      <w:r>
        <w:t>Piano di Edilizia Convenzionata-P.E.C.) mediante le quali i soggetti privati cedono al Comune le aree del</w:t>
      </w:r>
      <w:r>
        <w:rPr>
          <w:spacing w:val="1"/>
        </w:rPr>
        <w:t xml:space="preserve"> </w:t>
      </w:r>
      <w:r>
        <w:t>territorio da destinare ad uso pubblico dopo avervi realizzato – a proprie spese – le opere di urbanizzazione</w:t>
      </w:r>
      <w:r>
        <w:rPr>
          <w:spacing w:val="1"/>
        </w:rPr>
        <w:t xml:space="preserve"> </w:t>
      </w:r>
      <w:r>
        <w:t>primaria e secondaria ed il valore delle quali viene defalcato dagli oneri che i medesimi soggetti privati sono</w:t>
      </w:r>
      <w:r>
        <w:rPr>
          <w:spacing w:val="1"/>
        </w:rPr>
        <w:t xml:space="preserve"> </w:t>
      </w:r>
      <w:r>
        <w:t>tenuti a corrispondere al Comune per il rilascio dei permessi di costruire (c.d. “opere a scomputo”). Quanto</w:t>
      </w:r>
      <w:r>
        <w:rPr>
          <w:spacing w:val="1"/>
        </w:rPr>
        <w:t xml:space="preserve"> </w:t>
      </w:r>
      <w:r>
        <w:t>sopra anche nelle ipotesi che i pre</w:t>
      </w:r>
      <w:r>
        <w:t>detti interventi di urbanizzazione siano affidati per l’esecuzione a soggetti</w:t>
      </w:r>
      <w:r>
        <w:rPr>
          <w:spacing w:val="1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coincidenti</w:t>
      </w:r>
      <w:r>
        <w:rPr>
          <w:spacing w:val="-2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i sottoscrittori</w:t>
      </w:r>
      <w:r>
        <w:rPr>
          <w:spacing w:val="2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convenzione</w:t>
      </w:r>
      <w:r>
        <w:rPr>
          <w:spacing w:val="-2"/>
        </w:rPr>
        <w:t xml:space="preserve"> </w:t>
      </w:r>
      <w:r>
        <w:t>di lottizzazione stipulata con</w:t>
      </w:r>
      <w:r>
        <w:rPr>
          <w:spacing w:val="-5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Comune.</w:t>
      </w:r>
    </w:p>
    <w:p w:rsidR="00D003F4" w:rsidRDefault="00912458">
      <w:pPr>
        <w:pStyle w:val="Corpotesto"/>
        <w:spacing w:before="121"/>
        <w:ind w:right="108"/>
      </w:pPr>
      <w:r>
        <w:t>Il Comune si impegna altresì ad acquisire autocertificazione antimafia per ogni s</w:t>
      </w:r>
      <w:r>
        <w:t>ingolo atto concessorio in</w:t>
      </w:r>
      <w:r>
        <w:rPr>
          <w:spacing w:val="1"/>
        </w:rPr>
        <w:t xml:space="preserve"> </w:t>
      </w:r>
      <w:r>
        <w:t>materia di</w:t>
      </w:r>
      <w:r>
        <w:rPr>
          <w:spacing w:val="1"/>
        </w:rPr>
        <w:t xml:space="preserve"> </w:t>
      </w:r>
      <w:r>
        <w:t>edilizia privata e si riserva</w:t>
      </w:r>
      <w:r>
        <w:rPr>
          <w:spacing w:val="1"/>
        </w:rPr>
        <w:t xml:space="preserve"> </w:t>
      </w:r>
      <w:r>
        <w:t>di richiedere alla</w:t>
      </w:r>
      <w:r>
        <w:rPr>
          <w:spacing w:val="1"/>
        </w:rPr>
        <w:t xml:space="preserve"> </w:t>
      </w:r>
      <w:r>
        <w:t>Prefettura apposita informazione</w:t>
      </w:r>
      <w:r>
        <w:rPr>
          <w:spacing w:val="55"/>
        </w:rPr>
        <w:t xml:space="preserve"> </w:t>
      </w:r>
      <w:r>
        <w:t>antimafia ai sensi</w:t>
      </w:r>
      <w:r>
        <w:rPr>
          <w:spacing w:val="1"/>
        </w:rPr>
        <w:t xml:space="preserve"> </w:t>
      </w:r>
      <w:r>
        <w:t>del D.Lgs. 159/2011 per tutti gli interventi che superano i 5000 mc (un condominio di media grandezza,</w:t>
      </w:r>
      <w:r>
        <w:rPr>
          <w:spacing w:val="1"/>
        </w:rPr>
        <w:t xml:space="preserve"> </w:t>
      </w:r>
      <w:r>
        <w:t>ovvero un pian</w:t>
      </w:r>
      <w:r>
        <w:t>o di lottizzazione o intervento costruttivo) e per tutti gli interventi attinenti attività produttive</w:t>
      </w:r>
      <w:r>
        <w:rPr>
          <w:spacing w:val="1"/>
        </w:rPr>
        <w:t xml:space="preserve"> </w:t>
      </w:r>
      <w:r>
        <w:t>ed insediamenti in aree industriali ed artigianali. Con l’atto di rilascio di autorizzazioni e/o concessioni</w:t>
      </w:r>
      <w:r>
        <w:rPr>
          <w:spacing w:val="1"/>
        </w:rPr>
        <w:t xml:space="preserve"> </w:t>
      </w:r>
      <w:r>
        <w:t>comunque</w:t>
      </w:r>
      <w:r>
        <w:rPr>
          <w:spacing w:val="1"/>
        </w:rPr>
        <w:t xml:space="preserve"> </w:t>
      </w:r>
      <w:r>
        <w:t>finalizzate</w:t>
      </w:r>
      <w:r>
        <w:rPr>
          <w:spacing w:val="1"/>
        </w:rPr>
        <w:t xml:space="preserve"> </w:t>
      </w:r>
      <w:r>
        <w:t>all’esercizio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attivit</w:t>
      </w:r>
      <w:r>
        <w:t>à</w:t>
      </w:r>
      <w:r>
        <w:rPr>
          <w:spacing w:val="1"/>
        </w:rPr>
        <w:t xml:space="preserve"> </w:t>
      </w:r>
      <w:r>
        <w:t>imprenditoriali</w:t>
      </w:r>
      <w:r>
        <w:rPr>
          <w:spacing w:val="1"/>
        </w:rPr>
        <w:t xml:space="preserve"> </w:t>
      </w:r>
      <w:r>
        <w:t>sarà</w:t>
      </w:r>
      <w:r>
        <w:rPr>
          <w:spacing w:val="1"/>
        </w:rPr>
        <w:t xml:space="preserve"> </w:t>
      </w:r>
      <w:r>
        <w:t>richiesto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ditta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provvedere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comunicare le modalità di affidamento dei lavori, la ditta esecutrice, il numero dei lavoratori occupati,</w:t>
      </w:r>
      <w:r>
        <w:rPr>
          <w:spacing w:val="1"/>
        </w:rPr>
        <w:t xml:space="preserve"> </w:t>
      </w:r>
      <w:r>
        <w:t>qualifiche e criterio di assunzione, al fine di rendere tempestivi ed agevoli i controlli sull’osservanza delle</w:t>
      </w:r>
      <w:r>
        <w:rPr>
          <w:spacing w:val="1"/>
        </w:rPr>
        <w:t xml:space="preserve"> </w:t>
      </w:r>
      <w:r>
        <w:t>norme</w:t>
      </w:r>
      <w:r>
        <w:rPr>
          <w:spacing w:val="-1"/>
        </w:rPr>
        <w:t xml:space="preserve"> </w:t>
      </w:r>
      <w:r>
        <w:t>previdenziali ed assicurative e</w:t>
      </w:r>
      <w:r>
        <w:rPr>
          <w:spacing w:val="-3"/>
        </w:rPr>
        <w:t xml:space="preserve"> </w:t>
      </w:r>
      <w:r>
        <w:t>sulla</w:t>
      </w:r>
      <w:r>
        <w:rPr>
          <w:spacing w:val="-1"/>
        </w:rPr>
        <w:t xml:space="preserve"> </w:t>
      </w:r>
      <w:r>
        <w:t>sicurezza dei</w:t>
      </w:r>
      <w:r>
        <w:rPr>
          <w:spacing w:val="2"/>
        </w:rPr>
        <w:t xml:space="preserve"> </w:t>
      </w:r>
      <w:r>
        <w:t>luoghi di</w:t>
      </w:r>
      <w:r>
        <w:rPr>
          <w:spacing w:val="-2"/>
        </w:rPr>
        <w:t xml:space="preserve"> </w:t>
      </w:r>
      <w:r>
        <w:t>lavoro.</w:t>
      </w:r>
    </w:p>
    <w:p w:rsidR="00D003F4" w:rsidRDefault="00912458">
      <w:pPr>
        <w:pStyle w:val="Corpotesto"/>
        <w:spacing w:before="119"/>
        <w:ind w:right="110"/>
      </w:pPr>
      <w:r>
        <w:t>Fermo</w:t>
      </w:r>
      <w:r>
        <w:rPr>
          <w:spacing w:val="1"/>
        </w:rPr>
        <w:t xml:space="preserve"> </w:t>
      </w:r>
      <w:r>
        <w:t>restando</w:t>
      </w:r>
      <w:r>
        <w:rPr>
          <w:spacing w:val="1"/>
        </w:rPr>
        <w:t xml:space="preserve"> </w:t>
      </w:r>
      <w:r>
        <w:t>che,</w:t>
      </w:r>
      <w:r>
        <w:rPr>
          <w:spacing w:val="1"/>
        </w:rPr>
        <w:t xml:space="preserve"> </w:t>
      </w:r>
      <w:r>
        <w:t>secondo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giurisprudenza</w:t>
      </w:r>
      <w:r>
        <w:rPr>
          <w:spacing w:val="1"/>
        </w:rPr>
        <w:t xml:space="preserve"> </w:t>
      </w:r>
      <w:r>
        <w:t>anche</w:t>
      </w:r>
      <w:r>
        <w:rPr>
          <w:spacing w:val="1"/>
        </w:rPr>
        <w:t xml:space="preserve"> </w:t>
      </w:r>
      <w:r>
        <w:t>comunitaria,</w:t>
      </w:r>
      <w:r>
        <w:rPr>
          <w:spacing w:val="1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interventi</w:t>
      </w:r>
      <w:r>
        <w:rPr>
          <w:spacing w:val="1"/>
        </w:rPr>
        <w:t xml:space="preserve"> </w:t>
      </w:r>
      <w:r>
        <w:t>infrastrutturali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urbanizzazione</w:t>
      </w:r>
      <w:r>
        <w:rPr>
          <w:spacing w:val="-1"/>
        </w:rPr>
        <w:t xml:space="preserve"> </w:t>
      </w:r>
      <w:r>
        <w:t>realizzati</w:t>
      </w:r>
      <w:r>
        <w:rPr>
          <w:spacing w:val="2"/>
        </w:rPr>
        <w:t xml:space="preserve"> </w:t>
      </w:r>
      <w:r>
        <w:t>dai</w:t>
      </w:r>
      <w:r>
        <w:rPr>
          <w:spacing w:val="2"/>
        </w:rPr>
        <w:t xml:space="preserve"> </w:t>
      </w:r>
      <w:r>
        <w:t>soggetti privati</w:t>
      </w:r>
      <w:r>
        <w:rPr>
          <w:spacing w:val="2"/>
        </w:rPr>
        <w:t xml:space="preserve"> </w:t>
      </w:r>
      <w:r>
        <w:t>sono vere</w:t>
      </w:r>
      <w:r>
        <w:rPr>
          <w:spacing w:val="-3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proprie</w:t>
      </w:r>
      <w:r>
        <w:rPr>
          <w:spacing w:val="1"/>
        </w:rPr>
        <w:t xml:space="preserve"> </w:t>
      </w:r>
      <w:r>
        <w:t>opere pubbliche,</w:t>
      </w:r>
      <w:r>
        <w:rPr>
          <w:spacing w:val="-4"/>
        </w:rPr>
        <w:t xml:space="preserve"> </w:t>
      </w:r>
      <w:r>
        <w:t>essendo</w:t>
      </w:r>
      <w:r>
        <w:rPr>
          <w:spacing w:val="2"/>
        </w:rPr>
        <w:t xml:space="preserve"> </w:t>
      </w:r>
      <w:r>
        <w:t>destinate</w:t>
      </w:r>
      <w:r>
        <w:rPr>
          <w:spacing w:val="-1"/>
        </w:rPr>
        <w:t xml:space="preserve"> </w:t>
      </w:r>
      <w:r>
        <w:t>ad</w:t>
      </w:r>
      <w:r>
        <w:rPr>
          <w:spacing w:val="-1"/>
        </w:rPr>
        <w:t xml:space="preserve"> </w:t>
      </w:r>
      <w:r>
        <w:t>essere</w:t>
      </w:r>
    </w:p>
    <w:p w:rsidR="00D003F4" w:rsidRDefault="00D003F4">
      <w:pPr>
        <w:sectPr w:rsidR="00D003F4">
          <w:pgSz w:w="11910" w:h="16840"/>
          <w:pgMar w:top="2980" w:right="1020" w:bottom="1660" w:left="100" w:header="996" w:footer="1407" w:gutter="0"/>
          <w:cols w:space="720"/>
        </w:sectPr>
      </w:pPr>
    </w:p>
    <w:p w:rsidR="00D003F4" w:rsidRDefault="00D003F4">
      <w:pPr>
        <w:pStyle w:val="Corpotesto"/>
        <w:spacing w:before="10"/>
        <w:ind w:left="0"/>
        <w:jc w:val="left"/>
        <w:rPr>
          <w:sz w:val="14"/>
        </w:rPr>
      </w:pPr>
    </w:p>
    <w:p w:rsidR="00D003F4" w:rsidRDefault="00912458">
      <w:pPr>
        <w:pStyle w:val="Corpotesto"/>
        <w:spacing w:before="92"/>
        <w:ind w:right="110"/>
      </w:pPr>
      <w:r>
        <w:t>inglobate nel patrimonio indisponibile dell’ente locale che ne garantisce la fruizione collet</w:t>
      </w:r>
      <w:r>
        <w:t>tiva, il Comune</w:t>
      </w:r>
      <w:r>
        <w:rPr>
          <w:spacing w:val="1"/>
        </w:rPr>
        <w:t xml:space="preserve"> </w:t>
      </w:r>
      <w:r>
        <w:t>provvederà ad acquisire le informazioni antimafia di cui al D.Lgs. 159/2011 nei confronti degli esecutori dei</w:t>
      </w:r>
      <w:r>
        <w:rPr>
          <w:spacing w:val="1"/>
        </w:rPr>
        <w:t xml:space="preserve"> </w:t>
      </w:r>
      <w:r>
        <w:t>lavori:</w:t>
      </w:r>
    </w:p>
    <w:p w:rsidR="00D003F4" w:rsidRDefault="00912458">
      <w:pPr>
        <w:pStyle w:val="Paragrafoelenco"/>
        <w:numPr>
          <w:ilvl w:val="0"/>
          <w:numId w:val="4"/>
        </w:numPr>
        <w:tabs>
          <w:tab w:val="left" w:pos="1275"/>
        </w:tabs>
        <w:ind w:right="111" w:firstLine="0"/>
        <w:jc w:val="both"/>
      </w:pPr>
      <w:r>
        <w:t>per obbligo di legge, nell’ipotesi di affidamento di opere di urbanizzazione primaria e secondaria, aventi</w:t>
      </w:r>
      <w:r>
        <w:rPr>
          <w:spacing w:val="1"/>
        </w:rPr>
        <w:t xml:space="preserve"> </w:t>
      </w:r>
      <w:r>
        <w:t>valore di impor</w:t>
      </w:r>
      <w:r>
        <w:t>to superiore alla soglia di rilevanza comunitaria, ovvero nell’ipotesi di affidamento degli</w:t>
      </w:r>
      <w:r>
        <w:rPr>
          <w:spacing w:val="1"/>
        </w:rPr>
        <w:t xml:space="preserve"> </w:t>
      </w:r>
      <w:r>
        <w:t>interventi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urbanizzazione</w:t>
      </w:r>
      <w:r>
        <w:rPr>
          <w:spacing w:val="1"/>
        </w:rPr>
        <w:t xml:space="preserve"> </w:t>
      </w:r>
      <w:r>
        <w:t>primaria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secondaria</w:t>
      </w:r>
      <w:r>
        <w:rPr>
          <w:spacing w:val="1"/>
        </w:rPr>
        <w:t xml:space="preserve"> </w:t>
      </w:r>
      <w:r>
        <w:t>“a</w:t>
      </w:r>
      <w:r>
        <w:rPr>
          <w:spacing w:val="1"/>
        </w:rPr>
        <w:t xml:space="preserve"> </w:t>
      </w:r>
      <w:r>
        <w:t>scomputo”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soggetti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coincidenti</w:t>
      </w:r>
      <w:r>
        <w:rPr>
          <w:spacing w:val="55"/>
        </w:rPr>
        <w:t xml:space="preserve"> </w:t>
      </w:r>
      <w:r>
        <w:t>con</w:t>
      </w:r>
      <w:r>
        <w:rPr>
          <w:spacing w:val="55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sottoscrittori della convenzione di lottizzazione stipulata con il Comune, a prescindere dalla circostanza che</w:t>
      </w:r>
      <w:r>
        <w:rPr>
          <w:spacing w:val="1"/>
        </w:rPr>
        <w:t xml:space="preserve"> </w:t>
      </w:r>
      <w:r>
        <w:t>l’intervento</w:t>
      </w:r>
      <w:r>
        <w:rPr>
          <w:spacing w:val="3"/>
        </w:rPr>
        <w:t xml:space="preserve"> </w:t>
      </w:r>
      <w:r>
        <w:t>sia</w:t>
      </w:r>
      <w:r>
        <w:rPr>
          <w:spacing w:val="4"/>
        </w:rPr>
        <w:t xml:space="preserve"> </w:t>
      </w:r>
      <w:r>
        <w:t>di</w:t>
      </w:r>
      <w:r>
        <w:rPr>
          <w:spacing w:val="6"/>
        </w:rPr>
        <w:t xml:space="preserve"> </w:t>
      </w:r>
      <w:r>
        <w:t>valore</w:t>
      </w:r>
      <w:r>
        <w:rPr>
          <w:spacing w:val="2"/>
        </w:rPr>
        <w:t xml:space="preserve"> </w:t>
      </w:r>
      <w:r>
        <w:t>inferiore</w:t>
      </w:r>
      <w:r>
        <w:rPr>
          <w:spacing w:val="4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superiore</w:t>
      </w:r>
      <w:r>
        <w:rPr>
          <w:spacing w:val="4"/>
        </w:rPr>
        <w:t xml:space="preserve"> </w:t>
      </w:r>
      <w:r>
        <w:t>alla</w:t>
      </w:r>
      <w:r>
        <w:rPr>
          <w:spacing w:val="5"/>
        </w:rPr>
        <w:t xml:space="preserve"> </w:t>
      </w:r>
      <w:r>
        <w:t>soglia</w:t>
      </w:r>
      <w:r>
        <w:rPr>
          <w:spacing w:val="4"/>
        </w:rPr>
        <w:t xml:space="preserve"> </w:t>
      </w:r>
      <w:r>
        <w:t>di</w:t>
      </w:r>
      <w:r>
        <w:rPr>
          <w:spacing w:val="7"/>
        </w:rPr>
        <w:t xml:space="preserve"> </w:t>
      </w:r>
      <w:r>
        <w:t>rilevanza</w:t>
      </w:r>
      <w:r>
        <w:rPr>
          <w:spacing w:val="5"/>
        </w:rPr>
        <w:t xml:space="preserve"> </w:t>
      </w:r>
      <w:r>
        <w:t>comunitaria</w:t>
      </w:r>
      <w:r>
        <w:rPr>
          <w:spacing w:val="2"/>
        </w:rPr>
        <w:t xml:space="preserve"> </w:t>
      </w:r>
      <w:r>
        <w:t>(art.</w:t>
      </w:r>
      <w:r>
        <w:rPr>
          <w:spacing w:val="3"/>
        </w:rPr>
        <w:t xml:space="preserve"> </w:t>
      </w:r>
      <w:r>
        <w:t>1,</w:t>
      </w:r>
      <w:r>
        <w:rPr>
          <w:spacing w:val="4"/>
        </w:rPr>
        <w:t xml:space="preserve"> </w:t>
      </w:r>
      <w:r>
        <w:t>comma</w:t>
      </w:r>
      <w:r>
        <w:rPr>
          <w:spacing w:val="4"/>
        </w:rPr>
        <w:t xml:space="preserve"> </w:t>
      </w:r>
      <w:r>
        <w:t>2,</w:t>
      </w:r>
      <w:r>
        <w:rPr>
          <w:spacing w:val="4"/>
        </w:rPr>
        <w:t xml:space="preserve"> </w:t>
      </w:r>
      <w:r>
        <w:t>lettera</w:t>
      </w:r>
      <w:r>
        <w:rPr>
          <w:spacing w:val="3"/>
        </w:rPr>
        <w:t xml:space="preserve"> </w:t>
      </w:r>
      <w:r>
        <w:t>e)</w:t>
      </w:r>
      <w:r>
        <w:rPr>
          <w:spacing w:val="-52"/>
        </w:rPr>
        <w:t xml:space="preserve"> </w:t>
      </w:r>
      <w:r>
        <w:t>e art. 36,</w:t>
      </w:r>
      <w:r>
        <w:rPr>
          <w:spacing w:val="-2"/>
        </w:rPr>
        <w:t xml:space="preserve"> </w:t>
      </w:r>
      <w:r>
        <w:t>commi 3 e</w:t>
      </w:r>
      <w:r>
        <w:rPr>
          <w:spacing w:val="1"/>
        </w:rPr>
        <w:t xml:space="preserve"> </w:t>
      </w:r>
      <w:r>
        <w:t>4, del d.</w:t>
      </w:r>
      <w:r>
        <w:t>lgs. n. 50/2016);</w:t>
      </w:r>
    </w:p>
    <w:p w:rsidR="00D003F4" w:rsidRDefault="00D003F4">
      <w:pPr>
        <w:pStyle w:val="Corpotesto"/>
        <w:spacing w:before="6"/>
        <w:ind w:left="0"/>
        <w:jc w:val="left"/>
        <w:rPr>
          <w:sz w:val="32"/>
        </w:rPr>
      </w:pPr>
    </w:p>
    <w:p w:rsidR="00D003F4" w:rsidRDefault="00912458">
      <w:pPr>
        <w:pStyle w:val="Paragrafoelenco"/>
        <w:numPr>
          <w:ilvl w:val="0"/>
          <w:numId w:val="4"/>
        </w:numPr>
        <w:tabs>
          <w:tab w:val="left" w:pos="1281"/>
        </w:tabs>
        <w:spacing w:before="0"/>
        <w:ind w:firstLine="0"/>
        <w:jc w:val="both"/>
      </w:pPr>
      <w:r>
        <w:t>in via convenzionale, in forza del presente accordo, nell’ipotesi di affidamento di opere di urbanizzazione</w:t>
      </w:r>
      <w:r>
        <w:rPr>
          <w:spacing w:val="1"/>
        </w:rPr>
        <w:t xml:space="preserve"> </w:t>
      </w:r>
      <w:r>
        <w:t>primaria di importo inferiore alla soglia di rilevanza comunitaria, strettamente funzionali all’intervento di</w:t>
      </w:r>
      <w:r>
        <w:rPr>
          <w:spacing w:val="1"/>
        </w:rPr>
        <w:t xml:space="preserve"> </w:t>
      </w:r>
      <w:r>
        <w:t>trasformazione urba</w:t>
      </w:r>
      <w:r>
        <w:t>nistica del territorio, rispetto alle quali il d.lgs. n. 50/2016 non trova applicazione per</w:t>
      </w:r>
      <w:r>
        <w:rPr>
          <w:spacing w:val="1"/>
        </w:rPr>
        <w:t xml:space="preserve"> </w:t>
      </w:r>
      <w:r>
        <w:t>espressa revisione normativa</w:t>
      </w:r>
      <w:r>
        <w:rPr>
          <w:spacing w:val="1"/>
        </w:rPr>
        <w:t xml:space="preserve"> </w:t>
      </w:r>
      <w:r>
        <w:t>(art.</w:t>
      </w:r>
      <w:r>
        <w:rPr>
          <w:spacing w:val="-2"/>
        </w:rPr>
        <w:t xml:space="preserve"> </w:t>
      </w:r>
      <w:r>
        <w:t>45 del D.L. n.</w:t>
      </w:r>
      <w:r>
        <w:rPr>
          <w:spacing w:val="-1"/>
        </w:rPr>
        <w:t xml:space="preserve"> </w:t>
      </w:r>
      <w:r>
        <w:t>201/2011).</w:t>
      </w:r>
    </w:p>
    <w:p w:rsidR="00D003F4" w:rsidRDefault="00D003F4">
      <w:pPr>
        <w:pStyle w:val="Corpotesto"/>
        <w:spacing w:before="11"/>
        <w:ind w:left="0"/>
        <w:jc w:val="left"/>
        <w:rPr>
          <w:sz w:val="21"/>
        </w:rPr>
      </w:pPr>
    </w:p>
    <w:p w:rsidR="00D003F4" w:rsidRDefault="00912458">
      <w:pPr>
        <w:pStyle w:val="Titolo1"/>
        <w:ind w:left="1025"/>
      </w:pPr>
      <w:r>
        <w:t>COMMERCIO</w:t>
      </w:r>
    </w:p>
    <w:p w:rsidR="00D003F4" w:rsidRDefault="00912458">
      <w:pPr>
        <w:spacing w:before="119"/>
        <w:ind w:left="1027" w:right="110"/>
        <w:jc w:val="center"/>
        <w:rPr>
          <w:b/>
        </w:rPr>
      </w:pPr>
      <w:r>
        <w:rPr>
          <w:b/>
        </w:rPr>
        <w:t>Art. 9</w:t>
      </w:r>
    </w:p>
    <w:p w:rsidR="00D003F4" w:rsidRDefault="00912458">
      <w:pPr>
        <w:pStyle w:val="Titolo1"/>
        <w:spacing w:before="122"/>
        <w:ind w:left="1028"/>
      </w:pPr>
      <w:r>
        <w:t>(Azioni per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tutela</w:t>
      </w:r>
      <w:r>
        <w:rPr>
          <w:spacing w:val="-1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legalità</w:t>
      </w:r>
      <w:r>
        <w:rPr>
          <w:spacing w:val="-1"/>
        </w:rPr>
        <w:t xml:space="preserve"> </w:t>
      </w:r>
      <w:r>
        <w:t>nelle</w:t>
      </w:r>
      <w:r>
        <w:rPr>
          <w:spacing w:val="-1"/>
        </w:rPr>
        <w:t xml:space="preserve"> </w:t>
      </w:r>
      <w:r>
        <w:t>attività</w:t>
      </w:r>
      <w:r>
        <w:rPr>
          <w:spacing w:val="-1"/>
        </w:rPr>
        <w:t xml:space="preserve"> </w:t>
      </w:r>
      <w:r>
        <w:t>economico-commerciali)</w:t>
      </w:r>
    </w:p>
    <w:p w:rsidR="00D003F4" w:rsidRDefault="00912458">
      <w:pPr>
        <w:pStyle w:val="Corpotesto"/>
        <w:spacing w:before="119"/>
        <w:ind w:right="109"/>
      </w:pPr>
      <w:r>
        <w:t>Ai fini della massima tutela della legalità delle attività economico-commerciali, in particolare nei settori</w:t>
      </w:r>
      <w:r>
        <w:rPr>
          <w:spacing w:val="1"/>
        </w:rPr>
        <w:t xml:space="preserve"> </w:t>
      </w:r>
      <w:r>
        <w:t>afferenti la somministrazione al pubblico di alimenti e bevande in attività di ristorazione, caffè bar ecc., le</w:t>
      </w:r>
      <w:r>
        <w:rPr>
          <w:spacing w:val="1"/>
        </w:rPr>
        <w:t xml:space="preserve"> </w:t>
      </w:r>
      <w:r>
        <w:t>attività ricettive, l’intrattenimen</w:t>
      </w:r>
      <w:r>
        <w:t>to, i giochi, la raccolta di scommesse, la vendita al dettaglio e all’ingrosso, la</w:t>
      </w:r>
      <w:r>
        <w:rPr>
          <w:spacing w:val="1"/>
        </w:rPr>
        <w:t xml:space="preserve"> </w:t>
      </w:r>
      <w:r>
        <w:t>Prefettura ed il Comune, fermo restando l’esercizio delle competenze alle stesse rimesse dalle normative</w:t>
      </w:r>
      <w:r>
        <w:rPr>
          <w:spacing w:val="1"/>
        </w:rPr>
        <w:t xml:space="preserve"> </w:t>
      </w:r>
      <w:r>
        <w:t>vigenti,</w:t>
      </w:r>
      <w:r>
        <w:rPr>
          <w:spacing w:val="4"/>
        </w:rPr>
        <w:t xml:space="preserve"> </w:t>
      </w:r>
      <w:r>
        <w:t>si</w:t>
      </w:r>
      <w:r>
        <w:rPr>
          <w:spacing w:val="5"/>
        </w:rPr>
        <w:t xml:space="preserve"> </w:t>
      </w:r>
      <w:r>
        <w:t>impegnano</w:t>
      </w:r>
      <w:r>
        <w:rPr>
          <w:spacing w:val="5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porre</w:t>
      </w:r>
      <w:r>
        <w:rPr>
          <w:spacing w:val="4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essere</w:t>
      </w:r>
      <w:r>
        <w:rPr>
          <w:spacing w:val="2"/>
        </w:rPr>
        <w:t xml:space="preserve"> </w:t>
      </w:r>
      <w:r>
        <w:t>azioni</w:t>
      </w:r>
      <w:r>
        <w:rPr>
          <w:spacing w:val="5"/>
        </w:rPr>
        <w:t xml:space="preserve"> </w:t>
      </w:r>
      <w:r>
        <w:t>condivise</w:t>
      </w:r>
      <w:r>
        <w:rPr>
          <w:spacing w:val="5"/>
        </w:rPr>
        <w:t xml:space="preserve"> </w:t>
      </w:r>
      <w:r>
        <w:t>volte</w:t>
      </w:r>
      <w:r>
        <w:rPr>
          <w:spacing w:val="4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imp</w:t>
      </w:r>
      <w:r>
        <w:t>lementare</w:t>
      </w:r>
      <w:r>
        <w:rPr>
          <w:spacing w:val="4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finalizzare</w:t>
      </w:r>
      <w:r>
        <w:rPr>
          <w:spacing w:val="5"/>
        </w:rPr>
        <w:t xml:space="preserve"> </w:t>
      </w:r>
      <w:r>
        <w:t>i</w:t>
      </w:r>
      <w:r>
        <w:rPr>
          <w:spacing w:val="6"/>
        </w:rPr>
        <w:t xml:space="preserve"> </w:t>
      </w:r>
      <w:r>
        <w:t>controlli</w:t>
      </w:r>
      <w:r>
        <w:rPr>
          <w:spacing w:val="5"/>
        </w:rPr>
        <w:t xml:space="preserve"> </w:t>
      </w:r>
      <w:r>
        <w:t>nonché</w:t>
      </w:r>
      <w:r>
        <w:rPr>
          <w:spacing w:val="-52"/>
        </w:rPr>
        <w:t xml:space="preserve"> </w:t>
      </w:r>
      <w:r>
        <w:t>a sviluppare uno scambio informativo volto ad intercettare, anche attraverso analisi e monitoraggio dei</w:t>
      </w:r>
      <w:r>
        <w:rPr>
          <w:spacing w:val="1"/>
        </w:rPr>
        <w:t xml:space="preserve"> </w:t>
      </w:r>
      <w:r>
        <w:t>passaggi</w:t>
      </w:r>
      <w:r>
        <w:rPr>
          <w:spacing w:val="1"/>
        </w:rPr>
        <w:t xml:space="preserve"> </w:t>
      </w:r>
      <w:r>
        <w:t>proprietari</w:t>
      </w:r>
      <w:r>
        <w:rPr>
          <w:spacing w:val="-2"/>
        </w:rPr>
        <w:t xml:space="preserve"> </w:t>
      </w:r>
      <w:r>
        <w:t>o di</w:t>
      </w:r>
      <w:r>
        <w:rPr>
          <w:spacing w:val="1"/>
        </w:rPr>
        <w:t xml:space="preserve"> </w:t>
      </w:r>
      <w:r>
        <w:t>gestione, eventuali</w:t>
      </w:r>
      <w:r>
        <w:rPr>
          <w:spacing w:val="-2"/>
        </w:rPr>
        <w:t xml:space="preserve"> </w:t>
      </w:r>
      <w:r>
        <w:t>fenomeni</w:t>
      </w:r>
      <w:r>
        <w:rPr>
          <w:spacing w:val="-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riciclaggio, usura</w:t>
      </w:r>
      <w:r>
        <w:rPr>
          <w:spacing w:val="-3"/>
        </w:rPr>
        <w:t xml:space="preserve"> </w:t>
      </w:r>
      <w:r>
        <w:t>ed</w:t>
      </w:r>
      <w:r>
        <w:rPr>
          <w:spacing w:val="-1"/>
        </w:rPr>
        <w:t xml:space="preserve"> </w:t>
      </w:r>
      <w:r>
        <w:t>estorsione.</w:t>
      </w:r>
    </w:p>
    <w:p w:rsidR="00D003F4" w:rsidRDefault="00912458">
      <w:pPr>
        <w:pStyle w:val="Corpotesto"/>
        <w:spacing w:before="120"/>
      </w:pPr>
      <w:r>
        <w:t>In</w:t>
      </w:r>
      <w:r>
        <w:rPr>
          <w:spacing w:val="-1"/>
        </w:rPr>
        <w:t xml:space="preserve"> </w:t>
      </w:r>
      <w:r>
        <w:t>particolare,</w:t>
      </w:r>
      <w:r>
        <w:rPr>
          <w:spacing w:val="-2"/>
        </w:rPr>
        <w:t xml:space="preserve"> </w:t>
      </w:r>
      <w:r>
        <w:t>il</w:t>
      </w:r>
      <w:r>
        <w:rPr>
          <w:spacing w:val="2"/>
        </w:rPr>
        <w:t xml:space="preserve"> </w:t>
      </w:r>
      <w:r>
        <w:t>Comune:</w:t>
      </w:r>
    </w:p>
    <w:p w:rsidR="00D003F4" w:rsidRDefault="00912458">
      <w:pPr>
        <w:pStyle w:val="Paragrafoelenco"/>
        <w:numPr>
          <w:ilvl w:val="0"/>
          <w:numId w:val="3"/>
        </w:numPr>
        <w:tabs>
          <w:tab w:val="left" w:pos="1281"/>
        </w:tabs>
        <w:ind w:firstLine="0"/>
        <w:jc w:val="both"/>
      </w:pPr>
      <w:r>
        <w:t>provvederà, attraverso la Polizia Municipale, ad una campagna di controlli di polizia amministrativa nei</w:t>
      </w:r>
      <w:r>
        <w:rPr>
          <w:spacing w:val="1"/>
        </w:rPr>
        <w:t xml:space="preserve"> </w:t>
      </w:r>
      <w:r>
        <w:t>locali ed esercizi pubblici della città al fine di verificare il rispetto delle normative di settore e l’osservanza</w:t>
      </w:r>
      <w:r>
        <w:rPr>
          <w:spacing w:val="1"/>
        </w:rPr>
        <w:t xml:space="preserve"> </w:t>
      </w:r>
      <w:r>
        <w:t>delle prescrizioni impos</w:t>
      </w:r>
      <w:r>
        <w:t>te per l’esercizio delle attività dando avvio – ove ne ricorrano i presupposti – ai</w:t>
      </w:r>
      <w:r>
        <w:rPr>
          <w:spacing w:val="1"/>
        </w:rPr>
        <w:t xml:space="preserve"> </w:t>
      </w:r>
      <w:r>
        <w:t>conseguenti procedimenti amministrativi finalizzati alla sospensione o revoca delle autorizzazioni o alla</w:t>
      </w:r>
      <w:r>
        <w:rPr>
          <w:spacing w:val="1"/>
        </w:rPr>
        <w:t xml:space="preserve"> </w:t>
      </w:r>
      <w:r>
        <w:t>sospensione o cessazione delle attività. Tali controlli potranno a</w:t>
      </w:r>
      <w:r>
        <w:t>vvenire secondo modalità e priorità prescelte</w:t>
      </w:r>
      <w:r>
        <w:rPr>
          <w:spacing w:val="1"/>
        </w:rPr>
        <w:t xml:space="preserve"> </w:t>
      </w:r>
      <w:r>
        <w:t>dalla stessa Amministrazione, ovvero su specifica richiesta della</w:t>
      </w:r>
      <w:r>
        <w:rPr>
          <w:spacing w:val="1"/>
        </w:rPr>
        <w:t xml:space="preserve"> </w:t>
      </w:r>
      <w:r>
        <w:t>Prefettura o delle</w:t>
      </w:r>
      <w:r>
        <w:rPr>
          <w:spacing w:val="1"/>
        </w:rPr>
        <w:t xml:space="preserve"> </w:t>
      </w:r>
      <w:r>
        <w:t>Forze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Polizia in</w:t>
      </w:r>
      <w:r>
        <w:rPr>
          <w:spacing w:val="1"/>
        </w:rPr>
        <w:t xml:space="preserve"> </w:t>
      </w:r>
      <w:r>
        <w:t xml:space="preserve">relazione anche a specifiche segnalazioni pervenute agli uffici ovvero a seguito di valutazioni espresse </w:t>
      </w:r>
      <w:r>
        <w:t>al</w:t>
      </w:r>
      <w:r>
        <w:rPr>
          <w:spacing w:val="1"/>
        </w:rPr>
        <w:t xml:space="preserve"> </w:t>
      </w:r>
      <w:r>
        <w:t>Tavolo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coordinamento;</w:t>
      </w:r>
    </w:p>
    <w:p w:rsidR="00D003F4" w:rsidRDefault="00912458">
      <w:pPr>
        <w:pStyle w:val="Paragrafoelenco"/>
        <w:numPr>
          <w:ilvl w:val="0"/>
          <w:numId w:val="3"/>
        </w:numPr>
        <w:tabs>
          <w:tab w:val="left" w:pos="1285"/>
        </w:tabs>
        <w:spacing w:before="122"/>
        <w:ind w:firstLine="0"/>
        <w:jc w:val="both"/>
      </w:pPr>
      <w:r>
        <w:t>provvederà ad indirizzare alla Prefettura, con cadenza mensile, la segnalazione relativa alle variazioni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tipologia di attività</w:t>
      </w:r>
      <w:r>
        <w:rPr>
          <w:spacing w:val="1"/>
        </w:rPr>
        <w:t xml:space="preserve"> </w:t>
      </w:r>
      <w:r>
        <w:t>ovvero al rilascio autorizzazioni amministrative o a variazioni di titolarità afferenti ai</w:t>
      </w:r>
      <w:r>
        <w:rPr>
          <w:spacing w:val="1"/>
        </w:rPr>
        <w:t xml:space="preserve"> </w:t>
      </w:r>
      <w:r>
        <w:t>suindi</w:t>
      </w:r>
      <w:r>
        <w:t>cati settori di attività considerati maggiormente a rischio di infiltrazione, nonché a quelli che potranno</w:t>
      </w:r>
      <w:r>
        <w:rPr>
          <w:spacing w:val="1"/>
        </w:rPr>
        <w:t xml:space="preserve"> </w:t>
      </w:r>
      <w:r>
        <w:t>essere, di volta in volta, individuati e concordati in sede di Comitato Provinciale per l’Ordine e la Sicurezza</w:t>
      </w:r>
      <w:r>
        <w:rPr>
          <w:spacing w:val="1"/>
        </w:rPr>
        <w:t xml:space="preserve"> </w:t>
      </w:r>
      <w:r>
        <w:t>Pubblica sulla base di indicatori sin</w:t>
      </w:r>
      <w:r>
        <w:t>tomatici o evidenze informative che suggeriscano l’esigenza di un più</w:t>
      </w:r>
      <w:r>
        <w:rPr>
          <w:spacing w:val="1"/>
        </w:rPr>
        <w:t xml:space="preserve"> </w:t>
      </w:r>
      <w:r>
        <w:t>capillare</w:t>
      </w:r>
      <w:r>
        <w:rPr>
          <w:spacing w:val="-4"/>
        </w:rPr>
        <w:t xml:space="preserve"> </w:t>
      </w:r>
      <w:r>
        <w:t>monitoraggio degli</w:t>
      </w:r>
      <w:r>
        <w:rPr>
          <w:spacing w:val="2"/>
        </w:rPr>
        <w:t xml:space="preserve"> </w:t>
      </w:r>
      <w:r>
        <w:t>stessi;</w:t>
      </w:r>
    </w:p>
    <w:p w:rsidR="00D003F4" w:rsidRDefault="00912458">
      <w:pPr>
        <w:pStyle w:val="Paragrafoelenco"/>
        <w:numPr>
          <w:ilvl w:val="0"/>
          <w:numId w:val="3"/>
        </w:numPr>
        <w:tabs>
          <w:tab w:val="left" w:pos="1292"/>
        </w:tabs>
        <w:ind w:right="109" w:firstLine="0"/>
        <w:jc w:val="both"/>
      </w:pPr>
      <w:r>
        <w:t>valuterà, in relazione a specifiche esigenze di ordine e sicurezza pubblica o di decoro urbano presi in</w:t>
      </w:r>
      <w:r>
        <w:rPr>
          <w:spacing w:val="1"/>
        </w:rPr>
        <w:t xml:space="preserve"> </w:t>
      </w:r>
      <w:r>
        <w:t>esame</w:t>
      </w:r>
      <w:r>
        <w:rPr>
          <w:spacing w:val="29"/>
        </w:rPr>
        <w:t xml:space="preserve"> </w:t>
      </w:r>
      <w:r>
        <w:t>in</w:t>
      </w:r>
      <w:r>
        <w:rPr>
          <w:spacing w:val="27"/>
        </w:rPr>
        <w:t xml:space="preserve"> </w:t>
      </w:r>
      <w:r>
        <w:t>sede</w:t>
      </w:r>
      <w:r>
        <w:rPr>
          <w:spacing w:val="29"/>
        </w:rPr>
        <w:t xml:space="preserve"> </w:t>
      </w:r>
      <w:r>
        <w:t>di</w:t>
      </w:r>
      <w:r>
        <w:rPr>
          <w:spacing w:val="27"/>
        </w:rPr>
        <w:t xml:space="preserve"> </w:t>
      </w:r>
      <w:r>
        <w:t>Comitato</w:t>
      </w:r>
      <w:r>
        <w:rPr>
          <w:spacing w:val="25"/>
        </w:rPr>
        <w:t xml:space="preserve"> </w:t>
      </w:r>
      <w:r>
        <w:t>Provinciale</w:t>
      </w:r>
      <w:r>
        <w:rPr>
          <w:spacing w:val="29"/>
        </w:rPr>
        <w:t xml:space="preserve"> </w:t>
      </w:r>
      <w:r>
        <w:t>per</w:t>
      </w:r>
      <w:r>
        <w:rPr>
          <w:spacing w:val="29"/>
        </w:rPr>
        <w:t xml:space="preserve"> </w:t>
      </w:r>
      <w:r>
        <w:t>l’O</w:t>
      </w:r>
      <w:r>
        <w:t>rdine</w:t>
      </w:r>
      <w:r>
        <w:rPr>
          <w:spacing w:val="29"/>
        </w:rPr>
        <w:t xml:space="preserve"> </w:t>
      </w:r>
      <w:r>
        <w:t>e</w:t>
      </w:r>
      <w:r>
        <w:rPr>
          <w:spacing w:val="29"/>
        </w:rPr>
        <w:t xml:space="preserve"> </w:t>
      </w:r>
      <w:r>
        <w:t>la</w:t>
      </w:r>
      <w:r>
        <w:rPr>
          <w:spacing w:val="29"/>
        </w:rPr>
        <w:t xml:space="preserve"> </w:t>
      </w:r>
      <w:r>
        <w:t>Sicurezza</w:t>
      </w:r>
      <w:r>
        <w:rPr>
          <w:spacing w:val="27"/>
        </w:rPr>
        <w:t xml:space="preserve"> </w:t>
      </w:r>
      <w:r>
        <w:t>Pubblica,</w:t>
      </w:r>
      <w:r>
        <w:rPr>
          <w:spacing w:val="27"/>
        </w:rPr>
        <w:t xml:space="preserve"> </w:t>
      </w:r>
      <w:r>
        <w:t>l’adozione</w:t>
      </w:r>
      <w:r>
        <w:rPr>
          <w:spacing w:val="29"/>
        </w:rPr>
        <w:t xml:space="preserve"> </w:t>
      </w:r>
      <w:r>
        <w:t>di</w:t>
      </w:r>
      <w:r>
        <w:rPr>
          <w:spacing w:val="30"/>
        </w:rPr>
        <w:t xml:space="preserve"> </w:t>
      </w:r>
      <w:r>
        <w:t>provvedimenti</w:t>
      </w:r>
    </w:p>
    <w:p w:rsidR="00D003F4" w:rsidRDefault="00D003F4">
      <w:pPr>
        <w:jc w:val="both"/>
        <w:sectPr w:rsidR="00D003F4">
          <w:pgSz w:w="11910" w:h="16840"/>
          <w:pgMar w:top="2980" w:right="1020" w:bottom="1660" w:left="100" w:header="996" w:footer="1407" w:gutter="0"/>
          <w:cols w:space="720"/>
        </w:sectPr>
      </w:pPr>
    </w:p>
    <w:p w:rsidR="00D003F4" w:rsidRDefault="00D003F4">
      <w:pPr>
        <w:pStyle w:val="Corpotesto"/>
        <w:spacing w:before="10"/>
        <w:ind w:left="0"/>
        <w:jc w:val="left"/>
        <w:rPr>
          <w:sz w:val="14"/>
        </w:rPr>
      </w:pPr>
    </w:p>
    <w:p w:rsidR="00D003F4" w:rsidRDefault="00912458">
      <w:pPr>
        <w:pStyle w:val="Corpotesto"/>
        <w:spacing w:before="92"/>
        <w:ind w:right="111"/>
      </w:pPr>
      <w:r>
        <w:t>ordinatori contingibili e urgenti volti a limitare la vendita o l’asporto di bevande alcoliche come anche la</w:t>
      </w:r>
      <w:r>
        <w:rPr>
          <w:spacing w:val="1"/>
        </w:rPr>
        <w:t xml:space="preserve"> </w:t>
      </w:r>
      <w:r>
        <w:t>regolamentazione con possibili limitazioni degli orari di apertura e chiusura degli esercizi pubblici e di</w:t>
      </w:r>
      <w:r>
        <w:rPr>
          <w:spacing w:val="1"/>
        </w:rPr>
        <w:t xml:space="preserve"> </w:t>
      </w:r>
      <w:r>
        <w:t>svolgimento di attività commerciali che praticano la vendita di bevande alcoliche; ciò al fine anche di</w:t>
      </w:r>
      <w:r>
        <w:rPr>
          <w:spacing w:val="1"/>
        </w:rPr>
        <w:t xml:space="preserve"> </w:t>
      </w:r>
      <w:r>
        <w:t>prevenire i fenomeni di illegalità e disturbo</w:t>
      </w:r>
      <w:r>
        <w:t xml:space="preserve"> alla quiete ricollegabili al deflusso dell’utenza o alla sosta di essa</w:t>
      </w:r>
      <w:r>
        <w:rPr>
          <w:spacing w:val="-52"/>
        </w:rPr>
        <w:t xml:space="preserve"> </w:t>
      </w:r>
      <w:r>
        <w:t>nelle prossimità</w:t>
      </w:r>
      <w:r>
        <w:rPr>
          <w:spacing w:val="1"/>
        </w:rPr>
        <w:t xml:space="preserve"> </w:t>
      </w:r>
      <w:r>
        <w:t>esterne</w:t>
      </w:r>
      <w:r>
        <w:rPr>
          <w:spacing w:val="-3"/>
        </w:rPr>
        <w:t xml:space="preserve"> </w:t>
      </w:r>
      <w:r>
        <w:t>ai</w:t>
      </w:r>
      <w:r>
        <w:rPr>
          <w:spacing w:val="-2"/>
        </w:rPr>
        <w:t xml:space="preserve"> </w:t>
      </w:r>
      <w:r>
        <w:t>locali;</w:t>
      </w:r>
    </w:p>
    <w:p w:rsidR="00D003F4" w:rsidRDefault="00912458">
      <w:pPr>
        <w:pStyle w:val="Corpotesto"/>
        <w:spacing w:before="120"/>
      </w:pPr>
      <w:r>
        <w:t>Ai</w:t>
      </w:r>
      <w:r>
        <w:rPr>
          <w:spacing w:val="-1"/>
        </w:rPr>
        <w:t xml:space="preserve"> </w:t>
      </w:r>
      <w:r>
        <w:t>medesimi</w:t>
      </w:r>
      <w:r>
        <w:rPr>
          <w:spacing w:val="-1"/>
        </w:rPr>
        <w:t xml:space="preserve"> </w:t>
      </w:r>
      <w:r>
        <w:t>fini,</w:t>
      </w:r>
      <w:r>
        <w:rPr>
          <w:spacing w:val="1"/>
        </w:rPr>
        <w:t xml:space="preserve"> </w:t>
      </w:r>
      <w:r>
        <w:t>la Prefettura:</w:t>
      </w:r>
    </w:p>
    <w:p w:rsidR="00D003F4" w:rsidRDefault="00912458">
      <w:pPr>
        <w:pStyle w:val="Paragrafoelenco"/>
        <w:numPr>
          <w:ilvl w:val="0"/>
          <w:numId w:val="2"/>
        </w:numPr>
        <w:tabs>
          <w:tab w:val="left" w:pos="1264"/>
        </w:tabs>
        <w:ind w:right="111" w:firstLine="0"/>
        <w:jc w:val="both"/>
      </w:pPr>
      <w:r>
        <w:t>sulla base degli elementi informativi acquisiti tramite le Forze di Polizia, segnalerà al Comune le eventuali</w:t>
      </w:r>
      <w:r>
        <w:rPr>
          <w:spacing w:val="-52"/>
        </w:rPr>
        <w:t xml:space="preserve"> </w:t>
      </w:r>
      <w:r>
        <w:t>esige</w:t>
      </w:r>
      <w:r>
        <w:t>nze di pubblica sicurezza rilevanti al fine di denegare il rilascio di autorizzazioni ai sensi di legge,</w:t>
      </w:r>
      <w:r>
        <w:rPr>
          <w:spacing w:val="1"/>
        </w:rPr>
        <w:t xml:space="preserve"> </w:t>
      </w:r>
      <w:r>
        <w:t>ovvero</w:t>
      </w:r>
      <w:r>
        <w:rPr>
          <w:spacing w:val="1"/>
        </w:rPr>
        <w:t xml:space="preserve"> </w:t>
      </w:r>
      <w:r>
        <w:t>proponendo,</w:t>
      </w:r>
      <w:r>
        <w:rPr>
          <w:spacing w:val="1"/>
        </w:rPr>
        <w:t xml:space="preserve"> </w:t>
      </w:r>
      <w:r>
        <w:t>ove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autorizzazioni</w:t>
      </w:r>
      <w:r>
        <w:rPr>
          <w:spacing w:val="1"/>
        </w:rPr>
        <w:t xml:space="preserve"> </w:t>
      </w:r>
      <w:r>
        <w:t>siano</w:t>
      </w:r>
      <w:r>
        <w:rPr>
          <w:spacing w:val="1"/>
        </w:rPr>
        <w:t xml:space="preserve"> </w:t>
      </w:r>
      <w:r>
        <w:t>state</w:t>
      </w:r>
      <w:r>
        <w:rPr>
          <w:spacing w:val="1"/>
        </w:rPr>
        <w:t xml:space="preserve"> </w:t>
      </w:r>
      <w:r>
        <w:t>già</w:t>
      </w:r>
      <w:r>
        <w:rPr>
          <w:spacing w:val="1"/>
        </w:rPr>
        <w:t xml:space="preserve"> </w:t>
      </w:r>
      <w:r>
        <w:t>rilasciate,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loro</w:t>
      </w:r>
      <w:r>
        <w:rPr>
          <w:spacing w:val="1"/>
        </w:rPr>
        <w:t xml:space="preserve"> </w:t>
      </w:r>
      <w:r>
        <w:t>sospensione,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cessazione</w:t>
      </w:r>
      <w:r>
        <w:rPr>
          <w:spacing w:val="1"/>
        </w:rPr>
        <w:t xml:space="preserve"> </w:t>
      </w:r>
      <w:r>
        <w:t>dell’attività</w:t>
      </w:r>
      <w:r>
        <w:rPr>
          <w:spacing w:val="-3"/>
        </w:rPr>
        <w:t xml:space="preserve"> </w:t>
      </w:r>
      <w:r>
        <w:t>o revoca;</w:t>
      </w:r>
    </w:p>
    <w:p w:rsidR="00D003F4" w:rsidRDefault="00912458">
      <w:pPr>
        <w:pStyle w:val="Paragrafoelenco"/>
        <w:numPr>
          <w:ilvl w:val="0"/>
          <w:numId w:val="2"/>
        </w:numPr>
        <w:tabs>
          <w:tab w:val="left" w:pos="1278"/>
        </w:tabs>
        <w:spacing w:before="121"/>
        <w:ind w:firstLine="0"/>
        <w:jc w:val="both"/>
      </w:pPr>
      <w:r>
        <w:t>attraverso gli organi i</w:t>
      </w:r>
      <w:r>
        <w:t>nformativi, attiverà verifiche a fini di analisi e monitoraggio sui segnalati mutamenti</w:t>
      </w:r>
      <w:r>
        <w:rPr>
          <w:spacing w:val="1"/>
        </w:rPr>
        <w:t xml:space="preserve"> </w:t>
      </w:r>
      <w:r>
        <w:t>di titolarità delle licenze commerciali, riservandosi di comunicare all’Amministrazione Comunale eventuali</w:t>
      </w:r>
      <w:r>
        <w:rPr>
          <w:spacing w:val="1"/>
        </w:rPr>
        <w:t xml:space="preserve"> </w:t>
      </w:r>
      <w:r>
        <w:t>risultanze di</w:t>
      </w:r>
      <w:r>
        <w:rPr>
          <w:spacing w:val="-2"/>
        </w:rPr>
        <w:t xml:space="preserve"> </w:t>
      </w:r>
      <w:r>
        <w:t>interesse</w:t>
      </w:r>
      <w:r>
        <w:rPr>
          <w:spacing w:val="1"/>
        </w:rPr>
        <w:t xml:space="preserve"> </w:t>
      </w:r>
      <w:r>
        <w:t>ai fini</w:t>
      </w:r>
      <w:r>
        <w:rPr>
          <w:spacing w:val="2"/>
        </w:rPr>
        <w:t xml:space="preserve"> </w:t>
      </w:r>
      <w:r>
        <w:t>istituzionali</w:t>
      </w:r>
      <w:r>
        <w:rPr>
          <w:spacing w:val="1"/>
        </w:rPr>
        <w:t xml:space="preserve"> </w:t>
      </w:r>
      <w:r>
        <w:t>dell’ente;</w:t>
      </w:r>
    </w:p>
    <w:p w:rsidR="00D003F4" w:rsidRDefault="00912458">
      <w:pPr>
        <w:pStyle w:val="Paragrafoelenco"/>
        <w:numPr>
          <w:ilvl w:val="0"/>
          <w:numId w:val="2"/>
        </w:numPr>
        <w:tabs>
          <w:tab w:val="left" w:pos="1270"/>
        </w:tabs>
        <w:ind w:right="109" w:firstLine="0"/>
        <w:jc w:val="both"/>
      </w:pPr>
      <w:r>
        <w:t>porterà periodicamente l’esito della suddetta attività di analisi e monitoraggio all’attenzione del Comitato</w:t>
      </w:r>
      <w:r>
        <w:rPr>
          <w:spacing w:val="1"/>
        </w:rPr>
        <w:t xml:space="preserve"> </w:t>
      </w:r>
      <w:r>
        <w:t>Provinciale per l’Ordine e la Sicurezza Pubblica anche ai fini di condivisione dei patrimoni conoscitivi e per</w:t>
      </w:r>
      <w:r>
        <w:rPr>
          <w:spacing w:val="1"/>
        </w:rPr>
        <w:t xml:space="preserve"> </w:t>
      </w:r>
      <w:r>
        <w:t>ogni utile orientamento delle azioni</w:t>
      </w:r>
      <w:r>
        <w:t xml:space="preserve"> da porsi in essere da parte dell’Amministrazione comunale nei settori di</w:t>
      </w:r>
      <w:r>
        <w:rPr>
          <w:spacing w:val="1"/>
        </w:rPr>
        <w:t xml:space="preserve"> </w:t>
      </w:r>
      <w:r>
        <w:t>competenza.</w:t>
      </w:r>
    </w:p>
    <w:p w:rsidR="00D003F4" w:rsidRDefault="00D003F4">
      <w:pPr>
        <w:pStyle w:val="Corpotesto"/>
        <w:ind w:left="0"/>
        <w:jc w:val="left"/>
        <w:rPr>
          <w:sz w:val="24"/>
        </w:rPr>
      </w:pPr>
    </w:p>
    <w:p w:rsidR="00D003F4" w:rsidRDefault="00D003F4">
      <w:pPr>
        <w:pStyle w:val="Corpotesto"/>
        <w:spacing w:before="10"/>
        <w:ind w:left="0"/>
        <w:jc w:val="left"/>
        <w:rPr>
          <w:sz w:val="18"/>
        </w:rPr>
      </w:pPr>
    </w:p>
    <w:p w:rsidR="00D003F4" w:rsidRDefault="00912458">
      <w:pPr>
        <w:pStyle w:val="Titolo1"/>
        <w:ind w:left="1025"/>
      </w:pPr>
      <w:r>
        <w:t>CONTRASTO</w:t>
      </w:r>
      <w:r>
        <w:rPr>
          <w:spacing w:val="-1"/>
        </w:rPr>
        <w:t xml:space="preserve"> </w:t>
      </w:r>
      <w:r>
        <w:t>ALL’IMMIGRAZIONE</w:t>
      </w:r>
      <w:r>
        <w:rPr>
          <w:spacing w:val="-4"/>
        </w:rPr>
        <w:t xml:space="preserve"> </w:t>
      </w:r>
      <w:r>
        <w:t>IRREGOLARE</w:t>
      </w:r>
    </w:p>
    <w:p w:rsidR="00D003F4" w:rsidRDefault="00912458">
      <w:pPr>
        <w:spacing w:before="122"/>
        <w:ind w:left="5520"/>
        <w:jc w:val="both"/>
        <w:rPr>
          <w:b/>
        </w:rPr>
      </w:pPr>
      <w:r>
        <w:rPr>
          <w:b/>
        </w:rPr>
        <w:t>Art. 10</w:t>
      </w:r>
    </w:p>
    <w:p w:rsidR="00D003F4" w:rsidRDefault="00912458">
      <w:pPr>
        <w:pStyle w:val="Titolo1"/>
        <w:spacing w:before="119"/>
        <w:ind w:left="1186" w:right="0"/>
        <w:jc w:val="both"/>
      </w:pPr>
      <w:r>
        <w:t>(Controlli</w:t>
      </w:r>
      <w:r>
        <w:rPr>
          <w:spacing w:val="-4"/>
        </w:rPr>
        <w:t xml:space="preserve"> </w:t>
      </w:r>
      <w:r>
        <w:t>finalizzati</w:t>
      </w:r>
      <w:r>
        <w:rPr>
          <w:spacing w:val="1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contrasto</w:t>
      </w:r>
      <w:r>
        <w:rPr>
          <w:spacing w:val="-1"/>
        </w:rPr>
        <w:t xml:space="preserve"> </w:t>
      </w:r>
      <w:r>
        <w:t>dell’immigrazione</w:t>
      </w:r>
      <w:r>
        <w:rPr>
          <w:spacing w:val="-4"/>
        </w:rPr>
        <w:t xml:space="preserve"> </w:t>
      </w:r>
      <w:r>
        <w:t>irregolare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illegalità</w:t>
      </w:r>
      <w:r>
        <w:rPr>
          <w:spacing w:val="-2"/>
        </w:rPr>
        <w:t xml:space="preserve"> </w:t>
      </w:r>
      <w:r>
        <w:t>nel</w:t>
      </w:r>
      <w:r>
        <w:rPr>
          <w:spacing w:val="-3"/>
        </w:rPr>
        <w:t xml:space="preserve"> </w:t>
      </w:r>
      <w:r>
        <w:t>settore abitativo)</w:t>
      </w:r>
    </w:p>
    <w:p w:rsidR="00D003F4" w:rsidRDefault="00912458">
      <w:pPr>
        <w:pStyle w:val="Corpotesto"/>
        <w:spacing w:before="119"/>
        <w:ind w:right="110"/>
      </w:pPr>
      <w:r>
        <w:t>La Prefettura ed il Comune si impegnano a concordare e porre in essere, previo esame in sede di Comitato</w:t>
      </w:r>
      <w:r>
        <w:rPr>
          <w:spacing w:val="1"/>
        </w:rPr>
        <w:t xml:space="preserve"> </w:t>
      </w:r>
      <w:r>
        <w:t>Provinciale per l’Ordine e la Sicurezza Pubblica, mirate azioni di vigilanza ai fini di prevenire possibili</w:t>
      </w:r>
      <w:r>
        <w:rPr>
          <w:spacing w:val="1"/>
        </w:rPr>
        <w:t xml:space="preserve"> </w:t>
      </w:r>
      <w:r>
        <w:t>situazioni di degrado dei compendi abitativ</w:t>
      </w:r>
      <w:r>
        <w:t>i e di contrastare eventuali fenomeni di irregolarità o sfruttamento</w:t>
      </w:r>
      <w:r>
        <w:rPr>
          <w:spacing w:val="-52"/>
        </w:rPr>
        <w:t xml:space="preserve"> </w:t>
      </w:r>
      <w:r>
        <w:t>dell’immigrazione.</w:t>
      </w:r>
    </w:p>
    <w:p w:rsidR="00D003F4" w:rsidRDefault="00912458">
      <w:pPr>
        <w:pStyle w:val="Corpotesto"/>
        <w:spacing w:before="121"/>
        <w:ind w:right="109"/>
      </w:pPr>
      <w:r>
        <w:t>In</w:t>
      </w:r>
      <w:r>
        <w:rPr>
          <w:spacing w:val="4"/>
        </w:rPr>
        <w:t xml:space="preserve"> </w:t>
      </w:r>
      <w:r>
        <w:t>particolare,</w:t>
      </w:r>
      <w:r>
        <w:rPr>
          <w:spacing w:val="2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Polizia</w:t>
      </w:r>
      <w:r>
        <w:rPr>
          <w:spacing w:val="7"/>
        </w:rPr>
        <w:t xml:space="preserve"> </w:t>
      </w:r>
      <w:r>
        <w:t>Municipale,</w:t>
      </w:r>
      <w:r>
        <w:rPr>
          <w:spacing w:val="4"/>
        </w:rPr>
        <w:t xml:space="preserve"> </w:t>
      </w:r>
      <w:r>
        <w:t>nell’esercizio</w:t>
      </w:r>
      <w:r>
        <w:rPr>
          <w:spacing w:val="4"/>
        </w:rPr>
        <w:t xml:space="preserve"> </w:t>
      </w:r>
      <w:r>
        <w:t>anche</w:t>
      </w:r>
      <w:r>
        <w:rPr>
          <w:spacing w:val="7"/>
        </w:rPr>
        <w:t xml:space="preserve"> </w:t>
      </w:r>
      <w:r>
        <w:t>dei</w:t>
      </w:r>
      <w:r>
        <w:rPr>
          <w:spacing w:val="7"/>
        </w:rPr>
        <w:t xml:space="preserve"> </w:t>
      </w:r>
      <w:r>
        <w:t>propri</w:t>
      </w:r>
      <w:r>
        <w:rPr>
          <w:spacing w:val="2"/>
        </w:rPr>
        <w:t xml:space="preserve"> </w:t>
      </w:r>
      <w:r>
        <w:t>compiti</w:t>
      </w:r>
      <w:r>
        <w:rPr>
          <w:spacing w:val="3"/>
        </w:rPr>
        <w:t xml:space="preserve"> </w:t>
      </w:r>
      <w:r>
        <w:t>di</w:t>
      </w:r>
      <w:r>
        <w:rPr>
          <w:spacing w:val="7"/>
        </w:rPr>
        <w:t xml:space="preserve"> </w:t>
      </w:r>
      <w:r>
        <w:t>vigilanza</w:t>
      </w:r>
      <w:r>
        <w:rPr>
          <w:spacing w:val="6"/>
        </w:rPr>
        <w:t xml:space="preserve"> </w:t>
      </w:r>
      <w:r>
        <w:t>e</w:t>
      </w:r>
      <w:r>
        <w:rPr>
          <w:spacing w:val="7"/>
        </w:rPr>
        <w:t xml:space="preserve"> </w:t>
      </w:r>
      <w:r>
        <w:t>polizia</w:t>
      </w:r>
      <w:r>
        <w:rPr>
          <w:spacing w:val="6"/>
        </w:rPr>
        <w:t xml:space="preserve"> </w:t>
      </w:r>
      <w:r>
        <w:t>anagrafica</w:t>
      </w:r>
      <w:r>
        <w:rPr>
          <w:spacing w:val="-53"/>
        </w:rPr>
        <w:t xml:space="preserve"> </w:t>
      </w:r>
      <w:r>
        <w:t>e d’intesa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le Forze di Polizia,</w:t>
      </w:r>
      <w:r>
        <w:rPr>
          <w:spacing w:val="-3"/>
        </w:rPr>
        <w:t xml:space="preserve"> </w:t>
      </w:r>
      <w:r>
        <w:t>provvederà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pianificare</w:t>
      </w:r>
      <w:r>
        <w:rPr>
          <w:spacing w:val="-2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t>campagna</w:t>
      </w:r>
      <w:r>
        <w:rPr>
          <w:spacing w:val="-1"/>
        </w:rPr>
        <w:t xml:space="preserve"> </w:t>
      </w:r>
      <w:r>
        <w:t>di controlli</w:t>
      </w:r>
      <w:r>
        <w:rPr>
          <w:spacing w:val="1"/>
        </w:rPr>
        <w:t xml:space="preserve"> </w:t>
      </w:r>
      <w:r>
        <w:t>finalizzati</w:t>
      </w:r>
      <w:r>
        <w:rPr>
          <w:spacing w:val="-2"/>
        </w:rPr>
        <w:t xml:space="preserve"> </w:t>
      </w:r>
      <w:r>
        <w:t>a verificare:</w:t>
      </w:r>
    </w:p>
    <w:p w:rsidR="00D003F4" w:rsidRDefault="00912458">
      <w:pPr>
        <w:pStyle w:val="Paragrafoelenco"/>
        <w:numPr>
          <w:ilvl w:val="0"/>
          <w:numId w:val="1"/>
        </w:numPr>
        <w:tabs>
          <w:tab w:val="left" w:pos="1742"/>
        </w:tabs>
        <w:spacing w:before="120"/>
        <w:ind w:right="112" w:firstLine="0"/>
        <w:jc w:val="both"/>
      </w:pPr>
      <w:r>
        <w:t>il rispetto del divieto di dare alloggio o concedere in locazione immobili a stranieri privi di titolo di</w:t>
      </w:r>
      <w:r>
        <w:rPr>
          <w:spacing w:val="1"/>
        </w:rPr>
        <w:t xml:space="preserve"> </w:t>
      </w:r>
      <w:r>
        <w:t>soggiorno</w:t>
      </w:r>
      <w:r>
        <w:rPr>
          <w:spacing w:val="-1"/>
        </w:rPr>
        <w:t xml:space="preserve"> </w:t>
      </w:r>
      <w:r>
        <w:t>di cui all’art.</w:t>
      </w:r>
      <w:r>
        <w:rPr>
          <w:spacing w:val="-2"/>
        </w:rPr>
        <w:t xml:space="preserve"> </w:t>
      </w:r>
      <w:r>
        <w:t>12,</w:t>
      </w:r>
      <w:r>
        <w:rPr>
          <w:spacing w:val="-2"/>
        </w:rPr>
        <w:t xml:space="preserve"> </w:t>
      </w:r>
      <w:r>
        <w:t>comma 5-bis, del D.Lgs. 286/1998;</w:t>
      </w:r>
    </w:p>
    <w:p w:rsidR="00D003F4" w:rsidRDefault="00912458">
      <w:pPr>
        <w:pStyle w:val="Paragrafoelenco"/>
        <w:numPr>
          <w:ilvl w:val="0"/>
          <w:numId w:val="1"/>
        </w:numPr>
        <w:tabs>
          <w:tab w:val="left" w:pos="1741"/>
        </w:tabs>
        <w:spacing w:before="120"/>
        <w:ind w:right="111" w:firstLine="0"/>
        <w:jc w:val="both"/>
      </w:pPr>
      <w:r>
        <w:t>l’eventuale sussistenz</w:t>
      </w:r>
      <w:r>
        <w:t>a di casi di fittizia residenza o domiciliazione finalizzati all’elusione delle</w:t>
      </w:r>
      <w:r>
        <w:rPr>
          <w:spacing w:val="1"/>
        </w:rPr>
        <w:t xml:space="preserve"> </w:t>
      </w:r>
      <w:r>
        <w:t>vigenti normative in materia di permesso di soggiorno e di ricongiungimento, segnalando altresì alle Forze di</w:t>
      </w:r>
      <w:r>
        <w:rPr>
          <w:spacing w:val="-52"/>
        </w:rPr>
        <w:t xml:space="preserve"> </w:t>
      </w:r>
      <w:r>
        <w:t>Polizia</w:t>
      </w:r>
      <w:r>
        <w:rPr>
          <w:spacing w:val="-3"/>
        </w:rPr>
        <w:t xml:space="preserve"> </w:t>
      </w:r>
      <w:r>
        <w:t>eventuali casi</w:t>
      </w:r>
      <w:r>
        <w:rPr>
          <w:spacing w:val="2"/>
        </w:rPr>
        <w:t xml:space="preserve"> </w:t>
      </w:r>
      <w:r>
        <w:t>sospetti;</w:t>
      </w:r>
    </w:p>
    <w:p w:rsidR="00D003F4" w:rsidRDefault="00912458">
      <w:pPr>
        <w:pStyle w:val="Paragrafoelenco"/>
        <w:numPr>
          <w:ilvl w:val="0"/>
          <w:numId w:val="1"/>
        </w:numPr>
        <w:tabs>
          <w:tab w:val="left" w:pos="1742"/>
        </w:tabs>
        <w:spacing w:before="120"/>
        <w:ind w:firstLine="0"/>
        <w:jc w:val="both"/>
      </w:pPr>
      <w:r>
        <w:t>l’eventuale sussistenza di fattis</w:t>
      </w:r>
      <w:r>
        <w:t>pecie di sovraffollamento abitativo, da segnalare anche alle autorità</w:t>
      </w:r>
      <w:r>
        <w:rPr>
          <w:spacing w:val="1"/>
        </w:rPr>
        <w:t xml:space="preserve"> </w:t>
      </w:r>
      <w:r>
        <w:t>sanitarie competenti, ovvero di occupazioni abusive di alloggi e/o immobili a destinazione diversa da quella</w:t>
      </w:r>
      <w:r>
        <w:rPr>
          <w:spacing w:val="1"/>
        </w:rPr>
        <w:t xml:space="preserve"> </w:t>
      </w:r>
      <w:r>
        <w:t>abitativa;</w:t>
      </w:r>
    </w:p>
    <w:p w:rsidR="00D003F4" w:rsidRDefault="00912458">
      <w:pPr>
        <w:pStyle w:val="Paragrafoelenco"/>
        <w:numPr>
          <w:ilvl w:val="0"/>
          <w:numId w:val="1"/>
        </w:numPr>
        <w:tabs>
          <w:tab w:val="left" w:pos="1741"/>
        </w:tabs>
        <w:ind w:left="1740" w:right="0"/>
        <w:jc w:val="both"/>
      </w:pPr>
      <w:r>
        <w:t>l’eventuale</w:t>
      </w:r>
      <w:r>
        <w:rPr>
          <w:spacing w:val="-1"/>
        </w:rPr>
        <w:t xml:space="preserve"> </w:t>
      </w:r>
      <w:r>
        <w:t>sublocazione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unità</w:t>
      </w:r>
      <w:r>
        <w:rPr>
          <w:spacing w:val="-1"/>
        </w:rPr>
        <w:t xml:space="preserve"> </w:t>
      </w:r>
      <w:r>
        <w:t>abitative</w:t>
      </w:r>
      <w:r>
        <w:rPr>
          <w:spacing w:val="-1"/>
        </w:rPr>
        <w:t xml:space="preserve"> </w:t>
      </w:r>
      <w:r>
        <w:t>finalizzata</w:t>
      </w:r>
      <w:r>
        <w:rPr>
          <w:spacing w:val="-1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favoreggiamento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attività</w:t>
      </w:r>
      <w:r>
        <w:rPr>
          <w:spacing w:val="-1"/>
        </w:rPr>
        <w:t xml:space="preserve"> </w:t>
      </w:r>
      <w:r>
        <w:t>criminose.</w:t>
      </w:r>
    </w:p>
    <w:p w:rsidR="00D003F4" w:rsidRDefault="00D003F4">
      <w:pPr>
        <w:pStyle w:val="Corpotesto"/>
        <w:ind w:left="0"/>
        <w:jc w:val="left"/>
        <w:rPr>
          <w:sz w:val="24"/>
        </w:rPr>
      </w:pPr>
    </w:p>
    <w:p w:rsidR="00D003F4" w:rsidRDefault="00D003F4">
      <w:pPr>
        <w:pStyle w:val="Corpotesto"/>
        <w:spacing w:before="11"/>
        <w:ind w:left="0"/>
        <w:jc w:val="left"/>
        <w:rPr>
          <w:sz w:val="18"/>
        </w:rPr>
      </w:pPr>
    </w:p>
    <w:p w:rsidR="00D003F4" w:rsidRDefault="00912458">
      <w:pPr>
        <w:pStyle w:val="Titolo1"/>
        <w:ind w:left="1025"/>
      </w:pPr>
      <w:r>
        <w:t>DISPOSIZIONI</w:t>
      </w:r>
      <w:r>
        <w:rPr>
          <w:spacing w:val="-2"/>
        </w:rPr>
        <w:t xml:space="preserve"> </w:t>
      </w:r>
      <w:r>
        <w:t>FINALI</w:t>
      </w:r>
    </w:p>
    <w:p w:rsidR="00D003F4" w:rsidRDefault="00912458">
      <w:pPr>
        <w:spacing w:before="119"/>
        <w:ind w:left="5520"/>
        <w:jc w:val="both"/>
        <w:rPr>
          <w:b/>
        </w:rPr>
      </w:pPr>
      <w:r>
        <w:rPr>
          <w:b/>
        </w:rPr>
        <w:t>Art. 11</w:t>
      </w:r>
    </w:p>
    <w:p w:rsidR="00D003F4" w:rsidRDefault="00D003F4">
      <w:pPr>
        <w:jc w:val="both"/>
        <w:sectPr w:rsidR="00D003F4">
          <w:headerReference w:type="default" r:id="rId9"/>
          <w:footerReference w:type="default" r:id="rId10"/>
          <w:pgSz w:w="11910" w:h="16840"/>
          <w:pgMar w:top="2980" w:right="1020" w:bottom="1600" w:left="100" w:header="996" w:footer="1407" w:gutter="0"/>
          <w:cols w:space="720"/>
        </w:sectPr>
      </w:pPr>
    </w:p>
    <w:p w:rsidR="00D003F4" w:rsidRDefault="00D003F4">
      <w:pPr>
        <w:pStyle w:val="Corpotesto"/>
        <w:spacing w:before="10"/>
        <w:ind w:left="0"/>
        <w:jc w:val="left"/>
        <w:rPr>
          <w:b/>
          <w:sz w:val="14"/>
        </w:rPr>
      </w:pPr>
    </w:p>
    <w:p w:rsidR="00D003F4" w:rsidRDefault="00912458">
      <w:pPr>
        <w:pStyle w:val="Titolo1"/>
        <w:spacing w:before="92"/>
        <w:ind w:left="3704" w:right="0"/>
        <w:jc w:val="both"/>
      </w:pPr>
      <w:r>
        <w:t>(Efficacia</w:t>
      </w:r>
      <w:r>
        <w:rPr>
          <w:spacing w:val="-3"/>
        </w:rPr>
        <w:t xml:space="preserve"> </w:t>
      </w:r>
      <w:r>
        <w:t>giuridica del</w:t>
      </w:r>
      <w:r>
        <w:rPr>
          <w:spacing w:val="-3"/>
        </w:rPr>
        <w:t xml:space="preserve"> </w:t>
      </w:r>
      <w:r>
        <w:t>Protocollo</w:t>
      </w:r>
      <w:r>
        <w:rPr>
          <w:spacing w:val="-2"/>
        </w:rPr>
        <w:t xml:space="preserve"> </w:t>
      </w:r>
      <w:r>
        <w:t>di Legalità)</w:t>
      </w:r>
    </w:p>
    <w:p w:rsidR="00D003F4" w:rsidRDefault="00912458">
      <w:pPr>
        <w:pStyle w:val="Corpotesto"/>
        <w:spacing w:before="119"/>
        <w:ind w:right="110"/>
      </w:pPr>
      <w:r>
        <w:t>Al fine di assicurare l’obbligatorietà del rispetto delle clausole indicate dal presente protocollo il Comune di</w:t>
      </w:r>
      <w:r>
        <w:rPr>
          <w:spacing w:val="1"/>
        </w:rPr>
        <w:t xml:space="preserve"> </w:t>
      </w:r>
      <w:r>
        <w:t>Perugia ne curerà l’inserimento nei bandi prevedendone di conseguenza l’inclusione in tutti i contratti di</w:t>
      </w:r>
      <w:r>
        <w:rPr>
          <w:spacing w:val="1"/>
        </w:rPr>
        <w:t xml:space="preserve"> </w:t>
      </w:r>
      <w:r>
        <w:t>appalto di lavori di importo superio</w:t>
      </w:r>
      <w:r>
        <w:t>re a 250.000,00 euro e di forniture e servizi di importo superiore ad €</w:t>
      </w:r>
      <w:r>
        <w:rPr>
          <w:spacing w:val="1"/>
        </w:rPr>
        <w:t xml:space="preserve"> </w:t>
      </w:r>
      <w:r>
        <w:t>150.000,00.</w:t>
      </w:r>
    </w:p>
    <w:p w:rsidR="00D003F4" w:rsidRDefault="00912458">
      <w:pPr>
        <w:pStyle w:val="Corpotesto"/>
        <w:spacing w:before="121"/>
        <w:ind w:right="110"/>
      </w:pPr>
      <w:r>
        <w:t>In</w:t>
      </w:r>
      <w:r>
        <w:rPr>
          <w:spacing w:val="1"/>
        </w:rPr>
        <w:t xml:space="preserve"> </w:t>
      </w:r>
      <w:r>
        <w:t>particolare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Comune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Perugia</w:t>
      </w:r>
      <w:r>
        <w:rPr>
          <w:spacing w:val="1"/>
        </w:rPr>
        <w:t xml:space="preserve"> </w:t>
      </w:r>
      <w:r>
        <w:t>riporterà</w:t>
      </w:r>
      <w:r>
        <w:rPr>
          <w:spacing w:val="1"/>
        </w:rPr>
        <w:t xml:space="preserve"> </w:t>
      </w:r>
      <w:r>
        <w:t>nei</w:t>
      </w:r>
      <w:r>
        <w:rPr>
          <w:spacing w:val="1"/>
        </w:rPr>
        <w:t xml:space="preserve"> </w:t>
      </w:r>
      <w:r>
        <w:t>contratti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clausole</w:t>
      </w:r>
      <w:r>
        <w:rPr>
          <w:spacing w:val="1"/>
        </w:rPr>
        <w:t xml:space="preserve"> </w:t>
      </w:r>
      <w:r>
        <w:t>elencate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allegato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presente</w:t>
      </w:r>
      <w:r>
        <w:rPr>
          <w:spacing w:val="-52"/>
        </w:rPr>
        <w:t xml:space="preserve"> </w:t>
      </w:r>
      <w:r>
        <w:t>protocollo, che dovranno essere espressamente accettate e sottoscritte dalle imprese interessate in sede di</w:t>
      </w:r>
      <w:r>
        <w:rPr>
          <w:spacing w:val="1"/>
        </w:rPr>
        <w:t xml:space="preserve"> </w:t>
      </w:r>
      <w:r>
        <w:t>stipula del</w:t>
      </w:r>
      <w:r>
        <w:rPr>
          <w:spacing w:val="2"/>
        </w:rPr>
        <w:t xml:space="preserve"> </w:t>
      </w:r>
      <w:r>
        <w:t>contratto o</w:t>
      </w:r>
      <w:r>
        <w:rPr>
          <w:spacing w:val="-2"/>
        </w:rPr>
        <w:t xml:space="preserve"> </w:t>
      </w:r>
      <w:r>
        <w:t>subcontratto.</w:t>
      </w:r>
    </w:p>
    <w:p w:rsidR="00D003F4" w:rsidRDefault="00912458">
      <w:pPr>
        <w:pStyle w:val="Corpotesto"/>
        <w:spacing w:before="119"/>
        <w:ind w:right="111"/>
      </w:pPr>
      <w:r>
        <w:t>La presente Intesa per il rinnovo del Patto di Legalità e la prevenzione dei tentativi di infiltrazione crimin</w:t>
      </w:r>
      <w:r>
        <w:t>ale</w:t>
      </w:r>
      <w:r>
        <w:rPr>
          <w:spacing w:val="1"/>
        </w:rPr>
        <w:t xml:space="preserve"> </w:t>
      </w:r>
      <w:r>
        <w:t>ha la</w:t>
      </w:r>
      <w:r>
        <w:rPr>
          <w:spacing w:val="-2"/>
        </w:rPr>
        <w:t xml:space="preserve"> </w:t>
      </w:r>
      <w:r>
        <w:t>durata</w:t>
      </w:r>
      <w:r>
        <w:rPr>
          <w:spacing w:val="-3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due anni</w:t>
      </w:r>
      <w:r>
        <w:rPr>
          <w:spacing w:val="1"/>
        </w:rPr>
        <w:t xml:space="preserve"> </w:t>
      </w:r>
      <w:r>
        <w:t>decorrenti</w:t>
      </w:r>
      <w:r>
        <w:rPr>
          <w:spacing w:val="2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giorno</w:t>
      </w:r>
      <w:r>
        <w:rPr>
          <w:spacing w:val="-3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sottoscrizione</w:t>
      </w:r>
      <w:r>
        <w:rPr>
          <w:spacing w:val="-3"/>
        </w:rPr>
        <w:t xml:space="preserve"> </w:t>
      </w:r>
      <w:r>
        <w:t>ed</w:t>
      </w:r>
      <w:r>
        <w:rPr>
          <w:spacing w:val="-1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ulteriormente</w:t>
      </w:r>
      <w:r>
        <w:rPr>
          <w:spacing w:val="1"/>
        </w:rPr>
        <w:t xml:space="preserve"> </w:t>
      </w:r>
      <w:r>
        <w:t>rinnovabile.</w:t>
      </w:r>
    </w:p>
    <w:p w:rsidR="00D003F4" w:rsidRDefault="00D003F4">
      <w:pPr>
        <w:pStyle w:val="Corpotesto"/>
        <w:ind w:left="0"/>
        <w:jc w:val="left"/>
        <w:rPr>
          <w:sz w:val="24"/>
        </w:rPr>
      </w:pPr>
    </w:p>
    <w:p w:rsidR="00D003F4" w:rsidRDefault="00D003F4">
      <w:pPr>
        <w:pStyle w:val="Corpotesto"/>
        <w:ind w:left="0"/>
        <w:jc w:val="left"/>
        <w:rPr>
          <w:sz w:val="24"/>
        </w:rPr>
      </w:pPr>
    </w:p>
    <w:p w:rsidR="00D003F4" w:rsidRDefault="00D003F4">
      <w:pPr>
        <w:pStyle w:val="Corpotesto"/>
        <w:spacing w:before="5"/>
        <w:ind w:left="0"/>
        <w:jc w:val="left"/>
        <w:rPr>
          <w:sz w:val="27"/>
        </w:rPr>
      </w:pPr>
    </w:p>
    <w:p w:rsidR="00D003F4" w:rsidRDefault="00912458">
      <w:pPr>
        <w:pStyle w:val="Corpotesto"/>
      </w:pPr>
      <w:r>
        <w:t>Perugia,</w:t>
      </w:r>
      <w:r>
        <w:rPr>
          <w:spacing w:val="-1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dicembre</w:t>
      </w:r>
      <w:r>
        <w:rPr>
          <w:spacing w:val="1"/>
        </w:rPr>
        <w:t xml:space="preserve"> </w:t>
      </w:r>
      <w:r>
        <w:t>2021</w:t>
      </w:r>
    </w:p>
    <w:p w:rsidR="00D003F4" w:rsidRDefault="00D003F4">
      <w:pPr>
        <w:pStyle w:val="Corpotesto"/>
        <w:ind w:left="0"/>
        <w:jc w:val="left"/>
        <w:rPr>
          <w:sz w:val="24"/>
        </w:rPr>
      </w:pPr>
    </w:p>
    <w:p w:rsidR="00D003F4" w:rsidRDefault="00D003F4">
      <w:pPr>
        <w:pStyle w:val="Corpotesto"/>
        <w:ind w:left="0"/>
        <w:jc w:val="left"/>
        <w:rPr>
          <w:sz w:val="24"/>
        </w:rPr>
      </w:pPr>
    </w:p>
    <w:p w:rsidR="00D003F4" w:rsidRDefault="00D003F4">
      <w:pPr>
        <w:pStyle w:val="Corpotesto"/>
        <w:ind w:left="0"/>
        <w:jc w:val="left"/>
        <w:rPr>
          <w:sz w:val="24"/>
        </w:rPr>
      </w:pPr>
    </w:p>
    <w:p w:rsidR="00D003F4" w:rsidRDefault="00D003F4">
      <w:pPr>
        <w:pStyle w:val="Corpotesto"/>
        <w:spacing w:before="7"/>
        <w:ind w:left="0"/>
        <w:jc w:val="left"/>
        <w:rPr>
          <w:sz w:val="35"/>
        </w:rPr>
      </w:pPr>
    </w:p>
    <w:p w:rsidR="00D003F4" w:rsidRDefault="00912458">
      <w:pPr>
        <w:pStyle w:val="Corpotesto"/>
        <w:ind w:left="1029" w:right="110"/>
        <w:jc w:val="center"/>
      </w:pPr>
      <w:r>
        <w:t>LE PARTI</w:t>
      </w:r>
    </w:p>
    <w:p w:rsidR="00D003F4" w:rsidRDefault="00D003F4">
      <w:pPr>
        <w:pStyle w:val="Corpotesto"/>
        <w:ind w:left="0"/>
        <w:jc w:val="left"/>
        <w:rPr>
          <w:sz w:val="24"/>
        </w:rPr>
      </w:pPr>
    </w:p>
    <w:p w:rsidR="00D003F4" w:rsidRDefault="00D003F4">
      <w:pPr>
        <w:pStyle w:val="Corpotesto"/>
        <w:ind w:left="0"/>
        <w:jc w:val="left"/>
        <w:rPr>
          <w:sz w:val="24"/>
        </w:rPr>
      </w:pPr>
    </w:p>
    <w:p w:rsidR="00D003F4" w:rsidRDefault="00D003F4">
      <w:pPr>
        <w:pStyle w:val="Corpotesto"/>
        <w:spacing w:before="5"/>
        <w:ind w:left="0"/>
        <w:jc w:val="left"/>
        <w:rPr>
          <w:sz w:val="27"/>
        </w:rPr>
      </w:pPr>
    </w:p>
    <w:p w:rsidR="00D003F4" w:rsidRDefault="00912458">
      <w:pPr>
        <w:pStyle w:val="Corpotesto"/>
        <w:tabs>
          <w:tab w:val="left" w:pos="6696"/>
        </w:tabs>
        <w:ind w:left="1741"/>
        <w:jc w:val="left"/>
      </w:pPr>
      <w:r>
        <w:t>Il Prefetto</w:t>
      </w:r>
      <w:r>
        <w:rPr>
          <w:spacing w:val="-2"/>
        </w:rPr>
        <w:t xml:space="preserve"> </w:t>
      </w:r>
      <w:r>
        <w:t>di Perugia</w:t>
      </w:r>
      <w:r>
        <w:tab/>
        <w:t>Il</w:t>
      </w:r>
      <w:r>
        <w:rPr>
          <w:spacing w:val="-2"/>
        </w:rPr>
        <w:t xml:space="preserve"> </w:t>
      </w:r>
      <w:r>
        <w:t>Sindaco</w:t>
      </w:r>
      <w:r>
        <w:rPr>
          <w:spacing w:val="-1"/>
        </w:rPr>
        <w:t xml:space="preserve"> </w:t>
      </w:r>
      <w:r>
        <w:t>di Perugia</w:t>
      </w:r>
    </w:p>
    <w:p w:rsidR="00D003F4" w:rsidRDefault="00912458">
      <w:pPr>
        <w:pStyle w:val="Corpotesto"/>
        <w:tabs>
          <w:tab w:val="left" w:pos="6696"/>
        </w:tabs>
        <w:spacing w:before="119"/>
        <w:ind w:left="1741"/>
        <w:jc w:val="left"/>
      </w:pPr>
      <w:r>
        <w:t>(Armando</w:t>
      </w:r>
      <w:r>
        <w:rPr>
          <w:spacing w:val="-1"/>
        </w:rPr>
        <w:t xml:space="preserve"> </w:t>
      </w:r>
      <w:r>
        <w:t>Gradone)</w:t>
      </w:r>
      <w:r>
        <w:tab/>
        <w:t>(Andrea</w:t>
      </w:r>
      <w:r>
        <w:rPr>
          <w:spacing w:val="-2"/>
        </w:rPr>
        <w:t xml:space="preserve"> </w:t>
      </w:r>
      <w:r>
        <w:t>Romizi)</w:t>
      </w:r>
    </w:p>
    <w:p w:rsidR="00D003F4" w:rsidRDefault="00912458">
      <w:pPr>
        <w:spacing w:before="85" w:line="116" w:lineRule="exact"/>
        <w:ind w:left="7440" w:right="2908"/>
        <w:rPr>
          <w:rFonts w:ascii="Verdana"/>
          <w:sz w:val="10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4394200</wp:posOffset>
            </wp:positionH>
            <wp:positionV relativeFrom="paragraph">
              <wp:posOffset>133985</wp:posOffset>
            </wp:positionV>
            <wp:extent cx="393700" cy="393700"/>
            <wp:effectExtent l="0" t="0" r="0" b="0"/>
            <wp:wrapNone/>
            <wp:docPr id="1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3700" cy="393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133350</wp:posOffset>
            </wp:positionH>
            <wp:positionV relativeFrom="paragraph">
              <wp:posOffset>165735</wp:posOffset>
            </wp:positionV>
            <wp:extent cx="1219200" cy="1218408"/>
            <wp:effectExtent l="0" t="0" r="0" b="0"/>
            <wp:wrapNone/>
            <wp:docPr id="1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184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/>
          <w:sz w:val="10"/>
        </w:rPr>
        <w:t>ROMIZI</w:t>
      </w:r>
      <w:r>
        <w:rPr>
          <w:rFonts w:ascii="Verdana"/>
          <w:spacing w:val="1"/>
          <w:sz w:val="10"/>
        </w:rPr>
        <w:t xml:space="preserve"> </w:t>
      </w:r>
      <w:r>
        <w:rPr>
          <w:rFonts w:ascii="Verdana"/>
          <w:sz w:val="10"/>
        </w:rPr>
        <w:t>ANDREA</w:t>
      </w:r>
    </w:p>
    <w:p w:rsidR="00D003F4" w:rsidRDefault="00D003F4">
      <w:pPr>
        <w:spacing w:line="116" w:lineRule="exact"/>
        <w:rPr>
          <w:rFonts w:ascii="Verdana"/>
          <w:sz w:val="10"/>
        </w:rPr>
        <w:sectPr w:rsidR="00D003F4">
          <w:headerReference w:type="default" r:id="rId13"/>
          <w:footerReference w:type="default" r:id="rId14"/>
          <w:pgSz w:w="11910" w:h="16840"/>
          <w:pgMar w:top="2980" w:right="1020" w:bottom="1660" w:left="100" w:header="996" w:footer="1466" w:gutter="0"/>
          <w:pgNumType w:start="1"/>
          <w:cols w:space="720"/>
        </w:sectPr>
      </w:pPr>
    </w:p>
    <w:p w:rsidR="00D003F4" w:rsidRDefault="00912458">
      <w:pPr>
        <w:spacing w:line="184" w:lineRule="exact"/>
        <w:ind w:left="2014"/>
        <w:rPr>
          <w:rFonts w:ascii="Microsoft Sans Serif"/>
          <w:sz w:val="20"/>
        </w:rPr>
      </w:pPr>
      <w:r>
        <w:rPr>
          <w:rFonts w:ascii="Microsoft Sans Serif"/>
          <w:w w:val="105"/>
          <w:sz w:val="20"/>
        </w:rPr>
        <w:t>Firmato</w:t>
      </w:r>
      <w:r>
        <w:rPr>
          <w:rFonts w:ascii="Microsoft Sans Serif"/>
          <w:spacing w:val="1"/>
          <w:w w:val="105"/>
          <w:sz w:val="20"/>
        </w:rPr>
        <w:t xml:space="preserve"> </w:t>
      </w:r>
      <w:r>
        <w:rPr>
          <w:rFonts w:ascii="Microsoft Sans Serif"/>
          <w:w w:val="105"/>
          <w:sz w:val="20"/>
        </w:rPr>
        <w:t>digitalmente</w:t>
      </w:r>
      <w:r>
        <w:rPr>
          <w:rFonts w:ascii="Microsoft Sans Serif"/>
          <w:spacing w:val="1"/>
          <w:w w:val="105"/>
          <w:sz w:val="20"/>
        </w:rPr>
        <w:t xml:space="preserve"> </w:t>
      </w:r>
      <w:r>
        <w:rPr>
          <w:rFonts w:ascii="Microsoft Sans Serif"/>
          <w:w w:val="105"/>
          <w:sz w:val="20"/>
        </w:rPr>
        <w:t>da:</w:t>
      </w:r>
    </w:p>
    <w:p w:rsidR="00D003F4" w:rsidRDefault="00912458">
      <w:pPr>
        <w:spacing w:before="68"/>
        <w:ind w:left="2027"/>
        <w:rPr>
          <w:rFonts w:ascii="Microsoft Sans Serif"/>
          <w:sz w:val="20"/>
        </w:rPr>
      </w:pPr>
      <w:r>
        <w:rPr>
          <w:rFonts w:ascii="Microsoft Sans Serif"/>
          <w:sz w:val="20"/>
        </w:rPr>
        <w:t>ARMANDO</w:t>
      </w:r>
      <w:r>
        <w:rPr>
          <w:rFonts w:ascii="Microsoft Sans Serif"/>
          <w:spacing w:val="9"/>
          <w:sz w:val="20"/>
        </w:rPr>
        <w:t xml:space="preserve"> </w:t>
      </w:r>
      <w:r>
        <w:rPr>
          <w:rFonts w:ascii="Microsoft Sans Serif"/>
          <w:sz w:val="20"/>
        </w:rPr>
        <w:t>GRADONE</w:t>
      </w:r>
    </w:p>
    <w:p w:rsidR="00D003F4" w:rsidRDefault="00912458">
      <w:pPr>
        <w:spacing w:before="46" w:line="290" w:lineRule="auto"/>
        <w:ind w:left="2014" w:right="855"/>
        <w:rPr>
          <w:rFonts w:ascii="Microsoft Sans Serif"/>
          <w:sz w:val="20"/>
        </w:rPr>
      </w:pPr>
      <w:r>
        <w:rPr>
          <w:rFonts w:ascii="Microsoft Sans Serif"/>
          <w:w w:val="105"/>
          <w:sz w:val="20"/>
        </w:rPr>
        <w:t>Ministero</w:t>
      </w:r>
      <w:r>
        <w:rPr>
          <w:rFonts w:ascii="Microsoft Sans Serif"/>
          <w:spacing w:val="6"/>
          <w:w w:val="105"/>
          <w:sz w:val="20"/>
        </w:rPr>
        <w:t xml:space="preserve"> </w:t>
      </w:r>
      <w:r>
        <w:rPr>
          <w:rFonts w:ascii="Microsoft Sans Serif"/>
          <w:w w:val="105"/>
          <w:sz w:val="20"/>
        </w:rPr>
        <w:t>dell'Interno</w:t>
      </w:r>
      <w:r>
        <w:rPr>
          <w:rFonts w:ascii="Microsoft Sans Serif"/>
          <w:spacing w:val="1"/>
          <w:w w:val="105"/>
          <w:sz w:val="20"/>
        </w:rPr>
        <w:t xml:space="preserve"> </w:t>
      </w:r>
      <w:r>
        <w:rPr>
          <w:rFonts w:ascii="Microsoft Sans Serif"/>
          <w:w w:val="105"/>
          <w:sz w:val="20"/>
        </w:rPr>
        <w:t>Firmato</w:t>
      </w:r>
      <w:r>
        <w:rPr>
          <w:rFonts w:ascii="Microsoft Sans Serif"/>
          <w:spacing w:val="-10"/>
          <w:w w:val="105"/>
          <w:sz w:val="20"/>
        </w:rPr>
        <w:t xml:space="preserve"> </w:t>
      </w:r>
      <w:r>
        <w:rPr>
          <w:rFonts w:ascii="Microsoft Sans Serif"/>
          <w:w w:val="105"/>
          <w:sz w:val="20"/>
        </w:rPr>
        <w:t>il</w:t>
      </w:r>
      <w:r>
        <w:rPr>
          <w:rFonts w:ascii="Microsoft Sans Serif"/>
          <w:spacing w:val="-10"/>
          <w:w w:val="105"/>
          <w:sz w:val="20"/>
        </w:rPr>
        <w:t xml:space="preserve"> </w:t>
      </w:r>
      <w:r>
        <w:rPr>
          <w:rFonts w:ascii="Microsoft Sans Serif"/>
          <w:w w:val="105"/>
          <w:sz w:val="20"/>
        </w:rPr>
        <w:t>17/12/2021</w:t>
      </w:r>
      <w:r>
        <w:rPr>
          <w:rFonts w:ascii="Microsoft Sans Serif"/>
          <w:spacing w:val="-10"/>
          <w:w w:val="105"/>
          <w:sz w:val="20"/>
        </w:rPr>
        <w:t xml:space="preserve"> </w:t>
      </w:r>
      <w:r>
        <w:rPr>
          <w:rFonts w:ascii="Microsoft Sans Serif"/>
          <w:w w:val="105"/>
          <w:sz w:val="20"/>
        </w:rPr>
        <w:t>11:03</w:t>
      </w:r>
      <w:r>
        <w:rPr>
          <w:rFonts w:ascii="Microsoft Sans Serif"/>
          <w:spacing w:val="-53"/>
          <w:w w:val="105"/>
          <w:sz w:val="20"/>
        </w:rPr>
        <w:t xml:space="preserve"> </w:t>
      </w:r>
      <w:r>
        <w:rPr>
          <w:rFonts w:ascii="Microsoft Sans Serif"/>
          <w:w w:val="105"/>
          <w:sz w:val="20"/>
        </w:rPr>
        <w:t>Seriale</w:t>
      </w:r>
      <w:r>
        <w:rPr>
          <w:rFonts w:ascii="Microsoft Sans Serif"/>
          <w:spacing w:val="-6"/>
          <w:w w:val="105"/>
          <w:sz w:val="20"/>
        </w:rPr>
        <w:t xml:space="preserve"> </w:t>
      </w:r>
      <w:r>
        <w:rPr>
          <w:rFonts w:ascii="Microsoft Sans Serif"/>
          <w:w w:val="105"/>
          <w:sz w:val="20"/>
        </w:rPr>
        <w:t>Certificato:</w:t>
      </w:r>
      <w:r>
        <w:rPr>
          <w:rFonts w:ascii="Microsoft Sans Serif"/>
          <w:spacing w:val="-6"/>
          <w:w w:val="105"/>
          <w:sz w:val="20"/>
        </w:rPr>
        <w:t xml:space="preserve"> </w:t>
      </w:r>
      <w:r>
        <w:rPr>
          <w:rFonts w:ascii="Microsoft Sans Serif"/>
          <w:w w:val="105"/>
          <w:sz w:val="20"/>
        </w:rPr>
        <w:t>10508</w:t>
      </w:r>
    </w:p>
    <w:p w:rsidR="00D003F4" w:rsidRDefault="00912458">
      <w:pPr>
        <w:spacing w:line="225" w:lineRule="exact"/>
        <w:ind w:left="2027"/>
        <w:rPr>
          <w:rFonts w:ascii="Microsoft Sans Serif"/>
          <w:sz w:val="20"/>
        </w:rPr>
      </w:pPr>
      <w:r>
        <w:rPr>
          <w:rFonts w:ascii="Microsoft Sans Serif"/>
          <w:w w:val="105"/>
          <w:sz w:val="20"/>
        </w:rPr>
        <w:t>Valido</w:t>
      </w:r>
      <w:r>
        <w:rPr>
          <w:rFonts w:ascii="Microsoft Sans Serif"/>
          <w:spacing w:val="-3"/>
          <w:w w:val="105"/>
          <w:sz w:val="20"/>
        </w:rPr>
        <w:t xml:space="preserve"> </w:t>
      </w:r>
      <w:r>
        <w:rPr>
          <w:rFonts w:ascii="Microsoft Sans Serif"/>
          <w:w w:val="105"/>
          <w:sz w:val="20"/>
        </w:rPr>
        <w:t>dal</w:t>
      </w:r>
      <w:r>
        <w:rPr>
          <w:rFonts w:ascii="Microsoft Sans Serif"/>
          <w:spacing w:val="-3"/>
          <w:w w:val="105"/>
          <w:sz w:val="20"/>
        </w:rPr>
        <w:t xml:space="preserve"> </w:t>
      </w:r>
      <w:r>
        <w:rPr>
          <w:rFonts w:ascii="Microsoft Sans Serif"/>
          <w:w w:val="105"/>
          <w:sz w:val="20"/>
        </w:rPr>
        <w:t>25/07/2021</w:t>
      </w:r>
      <w:r>
        <w:rPr>
          <w:rFonts w:ascii="Microsoft Sans Serif"/>
          <w:spacing w:val="-3"/>
          <w:w w:val="105"/>
          <w:sz w:val="20"/>
        </w:rPr>
        <w:t xml:space="preserve"> </w:t>
      </w:r>
      <w:r>
        <w:rPr>
          <w:rFonts w:ascii="Microsoft Sans Serif"/>
          <w:w w:val="105"/>
          <w:sz w:val="20"/>
        </w:rPr>
        <w:t>al</w:t>
      </w:r>
      <w:r>
        <w:rPr>
          <w:rFonts w:ascii="Microsoft Sans Serif"/>
          <w:spacing w:val="-3"/>
          <w:w w:val="105"/>
          <w:sz w:val="20"/>
        </w:rPr>
        <w:t xml:space="preserve"> </w:t>
      </w:r>
      <w:r>
        <w:rPr>
          <w:rFonts w:ascii="Microsoft Sans Serif"/>
          <w:w w:val="105"/>
          <w:sz w:val="20"/>
        </w:rPr>
        <w:t>25/07/2024</w:t>
      </w:r>
    </w:p>
    <w:p w:rsidR="00D003F4" w:rsidRDefault="00912458">
      <w:pPr>
        <w:spacing w:before="81"/>
        <w:ind w:left="2027"/>
        <w:rPr>
          <w:rFonts w:ascii="Microsoft Sans Serif"/>
          <w:sz w:val="12"/>
        </w:rPr>
      </w:pPr>
      <w:r>
        <w:rPr>
          <w:rFonts w:ascii="Microsoft Sans Serif"/>
          <w:w w:val="105"/>
          <w:sz w:val="12"/>
        </w:rPr>
        <w:t>TI</w:t>
      </w:r>
      <w:r>
        <w:rPr>
          <w:rFonts w:ascii="Microsoft Sans Serif"/>
          <w:spacing w:val="1"/>
          <w:w w:val="105"/>
          <w:sz w:val="12"/>
        </w:rPr>
        <w:t xml:space="preserve"> </w:t>
      </w:r>
      <w:r>
        <w:rPr>
          <w:rFonts w:ascii="Microsoft Sans Serif"/>
          <w:w w:val="105"/>
          <w:sz w:val="12"/>
        </w:rPr>
        <w:t>Trust</w:t>
      </w:r>
      <w:r>
        <w:rPr>
          <w:rFonts w:ascii="Microsoft Sans Serif"/>
          <w:spacing w:val="1"/>
          <w:w w:val="105"/>
          <w:sz w:val="12"/>
        </w:rPr>
        <w:t xml:space="preserve"> </w:t>
      </w:r>
      <w:r>
        <w:rPr>
          <w:rFonts w:ascii="Microsoft Sans Serif"/>
          <w:w w:val="105"/>
          <w:sz w:val="12"/>
        </w:rPr>
        <w:t>Technologies</w:t>
      </w:r>
      <w:r>
        <w:rPr>
          <w:rFonts w:ascii="Microsoft Sans Serif"/>
          <w:spacing w:val="1"/>
          <w:w w:val="105"/>
          <w:sz w:val="12"/>
        </w:rPr>
        <w:t xml:space="preserve"> </w:t>
      </w:r>
      <w:r>
        <w:rPr>
          <w:rFonts w:ascii="Microsoft Sans Serif"/>
          <w:w w:val="105"/>
          <w:sz w:val="12"/>
        </w:rPr>
        <w:t>per</w:t>
      </w:r>
      <w:r>
        <w:rPr>
          <w:rFonts w:ascii="Microsoft Sans Serif"/>
          <w:spacing w:val="1"/>
          <w:w w:val="105"/>
          <w:sz w:val="12"/>
        </w:rPr>
        <w:t xml:space="preserve"> </w:t>
      </w:r>
      <w:r>
        <w:rPr>
          <w:rFonts w:ascii="Microsoft Sans Serif"/>
          <w:w w:val="105"/>
          <w:sz w:val="12"/>
        </w:rPr>
        <w:t>il</w:t>
      </w:r>
      <w:r>
        <w:rPr>
          <w:rFonts w:ascii="Microsoft Sans Serif"/>
          <w:spacing w:val="1"/>
          <w:w w:val="105"/>
          <w:sz w:val="12"/>
        </w:rPr>
        <w:t xml:space="preserve"> </w:t>
      </w:r>
      <w:r>
        <w:rPr>
          <w:rFonts w:ascii="Microsoft Sans Serif"/>
          <w:w w:val="105"/>
          <w:sz w:val="12"/>
        </w:rPr>
        <w:t>Ministero</w:t>
      </w:r>
      <w:r>
        <w:rPr>
          <w:rFonts w:ascii="Microsoft Sans Serif"/>
          <w:spacing w:val="1"/>
          <w:w w:val="105"/>
          <w:sz w:val="12"/>
        </w:rPr>
        <w:t xml:space="preserve"> </w:t>
      </w:r>
      <w:r>
        <w:rPr>
          <w:rFonts w:ascii="Microsoft Sans Serif"/>
          <w:w w:val="105"/>
          <w:sz w:val="12"/>
        </w:rPr>
        <w:t>dell'Interno</w:t>
      </w:r>
      <w:r>
        <w:rPr>
          <w:rFonts w:ascii="Microsoft Sans Serif"/>
          <w:spacing w:val="2"/>
          <w:w w:val="105"/>
          <w:sz w:val="12"/>
        </w:rPr>
        <w:t xml:space="preserve"> </w:t>
      </w:r>
      <w:r>
        <w:rPr>
          <w:rFonts w:ascii="Microsoft Sans Serif"/>
          <w:w w:val="105"/>
          <w:sz w:val="12"/>
        </w:rPr>
        <w:t>CA</w:t>
      </w:r>
    </w:p>
    <w:p w:rsidR="00D003F4" w:rsidRDefault="00912458">
      <w:pPr>
        <w:spacing w:before="13" w:line="118" w:lineRule="exact"/>
        <w:ind w:left="730"/>
        <w:rPr>
          <w:rFonts w:ascii="Verdana"/>
          <w:sz w:val="10"/>
        </w:rPr>
      </w:pPr>
      <w:r>
        <w:br w:type="column"/>
      </w:r>
      <w:r>
        <w:rPr>
          <w:rFonts w:ascii="Verdana"/>
          <w:sz w:val="10"/>
        </w:rPr>
        <w:t>17.12.2021</w:t>
      </w:r>
    </w:p>
    <w:p w:rsidR="00D003F4" w:rsidRDefault="00912458">
      <w:pPr>
        <w:spacing w:line="115" w:lineRule="exact"/>
        <w:ind w:left="730"/>
        <w:rPr>
          <w:rFonts w:ascii="Verdana"/>
          <w:sz w:val="10"/>
        </w:rPr>
      </w:pPr>
      <w:r>
        <w:rPr>
          <w:rFonts w:ascii="Verdana"/>
          <w:sz w:val="10"/>
        </w:rPr>
        <w:t>09:50:54</w:t>
      </w:r>
    </w:p>
    <w:p w:rsidR="00D003F4" w:rsidRDefault="00912458">
      <w:pPr>
        <w:spacing w:line="118" w:lineRule="exact"/>
        <w:ind w:left="730"/>
        <w:rPr>
          <w:rFonts w:ascii="Verdana"/>
          <w:sz w:val="10"/>
        </w:rPr>
      </w:pPr>
      <w:r>
        <w:rPr>
          <w:rFonts w:ascii="Verdana"/>
          <w:sz w:val="10"/>
        </w:rPr>
        <w:t>GMT+00:00</w:t>
      </w:r>
    </w:p>
    <w:p w:rsidR="00D003F4" w:rsidRDefault="00D003F4">
      <w:pPr>
        <w:spacing w:line="118" w:lineRule="exact"/>
        <w:rPr>
          <w:rFonts w:ascii="Verdana"/>
          <w:sz w:val="10"/>
        </w:rPr>
        <w:sectPr w:rsidR="00D003F4">
          <w:type w:val="continuous"/>
          <w:pgSz w:w="11910" w:h="16840"/>
          <w:pgMar w:top="2980" w:right="1020" w:bottom="1600" w:left="100" w:header="720" w:footer="720" w:gutter="0"/>
          <w:cols w:num="2" w:space="720" w:equalWidth="0">
            <w:col w:w="5412" w:space="1298"/>
            <w:col w:w="4080"/>
          </w:cols>
        </w:sectPr>
      </w:pPr>
    </w:p>
    <w:p w:rsidR="00D003F4" w:rsidRDefault="00D003F4">
      <w:pPr>
        <w:pStyle w:val="Corpotesto"/>
        <w:ind w:left="0"/>
        <w:jc w:val="left"/>
        <w:rPr>
          <w:rFonts w:ascii="Verdana"/>
          <w:sz w:val="20"/>
        </w:rPr>
      </w:pPr>
    </w:p>
    <w:p w:rsidR="00D003F4" w:rsidRDefault="00D003F4">
      <w:pPr>
        <w:pStyle w:val="Corpotesto"/>
        <w:ind w:left="0"/>
        <w:jc w:val="left"/>
        <w:rPr>
          <w:rFonts w:ascii="Verdana"/>
          <w:sz w:val="20"/>
        </w:rPr>
      </w:pPr>
    </w:p>
    <w:p w:rsidR="00D003F4" w:rsidRDefault="00D003F4">
      <w:pPr>
        <w:pStyle w:val="Corpotesto"/>
        <w:spacing w:before="1"/>
        <w:ind w:left="0"/>
        <w:jc w:val="left"/>
        <w:rPr>
          <w:rFonts w:ascii="Verdana"/>
        </w:rPr>
      </w:pPr>
    </w:p>
    <w:p w:rsidR="00D003F4" w:rsidRDefault="00912458">
      <w:pPr>
        <w:pStyle w:val="Titolo1"/>
        <w:spacing w:line="355" w:lineRule="auto"/>
        <w:ind w:left="4320" w:right="3400" w:firstLine="907"/>
        <w:jc w:val="left"/>
      </w:pPr>
      <w:r>
        <w:t>ALLEGATO</w:t>
      </w:r>
      <w:r>
        <w:rPr>
          <w:spacing w:val="1"/>
        </w:rPr>
        <w:t xml:space="preserve"> </w:t>
      </w:r>
      <w:r>
        <w:t>CLAUSOLE</w:t>
      </w:r>
      <w:r>
        <w:rPr>
          <w:spacing w:val="-13"/>
        </w:rPr>
        <w:t xml:space="preserve"> </w:t>
      </w:r>
      <w:r>
        <w:t>CONTRATTUALI</w:t>
      </w:r>
    </w:p>
    <w:p w:rsidR="00D003F4" w:rsidRDefault="00912458">
      <w:pPr>
        <w:spacing w:line="251" w:lineRule="exact"/>
        <w:ind w:left="5242"/>
        <w:jc w:val="both"/>
        <w:rPr>
          <w:b/>
        </w:rPr>
      </w:pPr>
      <w:r>
        <w:rPr>
          <w:b/>
        </w:rPr>
        <w:t>Clausola</w:t>
      </w:r>
      <w:r>
        <w:rPr>
          <w:b/>
          <w:spacing w:val="-1"/>
        </w:rPr>
        <w:t xml:space="preserve"> </w:t>
      </w:r>
      <w:r>
        <w:rPr>
          <w:b/>
        </w:rPr>
        <w:t>n. 1</w:t>
      </w:r>
    </w:p>
    <w:p w:rsidR="00D003F4" w:rsidRDefault="00912458">
      <w:pPr>
        <w:pStyle w:val="Corpotesto"/>
        <w:spacing w:before="119"/>
        <w:ind w:right="109"/>
      </w:pPr>
      <w:r>
        <w:t>La sottoscritta impresa dichiara di essere a conoscenza di tutte le norme pattizie di cui al protocollo di</w:t>
      </w:r>
      <w:r>
        <w:rPr>
          <w:spacing w:val="1"/>
        </w:rPr>
        <w:t xml:space="preserve"> </w:t>
      </w:r>
      <w:r>
        <w:t>legalità,</w:t>
      </w:r>
      <w:r>
        <w:rPr>
          <w:spacing w:val="1"/>
        </w:rPr>
        <w:t xml:space="preserve"> </w:t>
      </w:r>
      <w:r>
        <w:t>sottoscritto</w:t>
      </w:r>
      <w:r>
        <w:rPr>
          <w:spacing w:val="1"/>
        </w:rPr>
        <w:t xml:space="preserve"> </w:t>
      </w:r>
      <w:r>
        <w:t>nell’anno</w:t>
      </w:r>
      <w:r>
        <w:rPr>
          <w:spacing w:val="1"/>
        </w:rPr>
        <w:t xml:space="preserve"> </w:t>
      </w:r>
      <w:r>
        <w:t>2019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Prefettura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Perugia</w:t>
      </w:r>
      <w:r>
        <w:rPr>
          <w:spacing w:val="1"/>
        </w:rPr>
        <w:t xml:space="preserve"> </w:t>
      </w:r>
      <w:r>
        <w:t>,</w:t>
      </w:r>
      <w:r>
        <w:rPr>
          <w:spacing w:val="1"/>
        </w:rPr>
        <w:t xml:space="preserve"> </w:t>
      </w:r>
      <w:r>
        <w:t>tra</w:t>
      </w:r>
      <w:r>
        <w:rPr>
          <w:spacing w:val="1"/>
        </w:rPr>
        <w:t xml:space="preserve"> </w:t>
      </w:r>
      <w:r>
        <w:t>l’altro</w:t>
      </w:r>
      <w:r>
        <w:rPr>
          <w:spacing w:val="1"/>
        </w:rPr>
        <w:t xml:space="preserve"> </w:t>
      </w:r>
      <w:r>
        <w:t>consultabile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sito</w:t>
      </w:r>
      <w:r>
        <w:rPr>
          <w:spacing w:val="1"/>
        </w:rPr>
        <w:t xml:space="preserve"> </w:t>
      </w:r>
      <w:hyperlink r:id="rId15">
        <w:r>
          <w:t>http://www.prefettura.it/Perugia/,</w:t>
        </w:r>
      </w:hyperlink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qui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intendono</w:t>
      </w:r>
      <w:r>
        <w:rPr>
          <w:spacing w:val="1"/>
        </w:rPr>
        <w:t xml:space="preserve"> </w:t>
      </w:r>
      <w:r>
        <w:t>integralmente</w:t>
      </w:r>
      <w:r>
        <w:rPr>
          <w:spacing w:val="1"/>
        </w:rPr>
        <w:t xml:space="preserve"> </w:t>
      </w:r>
      <w:r>
        <w:t>riportate,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accettarne</w:t>
      </w:r>
      <w:r>
        <w:rPr>
          <w:spacing w:val="1"/>
        </w:rPr>
        <w:t xml:space="preserve"> </w:t>
      </w:r>
      <w:r>
        <w:t>incondizionatamente</w:t>
      </w:r>
      <w:r>
        <w:rPr>
          <w:spacing w:val="-2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contenuto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gli effetti.</w:t>
      </w:r>
    </w:p>
    <w:p w:rsidR="00D003F4" w:rsidRDefault="00912458">
      <w:pPr>
        <w:pStyle w:val="Titolo1"/>
        <w:spacing w:before="121"/>
        <w:ind w:right="0"/>
        <w:jc w:val="both"/>
      </w:pPr>
      <w:r>
        <w:t>Clausola</w:t>
      </w:r>
      <w:r>
        <w:rPr>
          <w:spacing w:val="-1"/>
        </w:rPr>
        <w:t xml:space="preserve"> </w:t>
      </w:r>
      <w:r>
        <w:t>n. 2</w:t>
      </w:r>
    </w:p>
    <w:p w:rsidR="00D003F4" w:rsidRDefault="00912458">
      <w:pPr>
        <w:pStyle w:val="Corpotesto"/>
        <w:spacing w:before="119"/>
        <w:ind w:right="110"/>
      </w:pPr>
      <w:r>
        <w:t>La sottoscritta impresa si impegna a comunicare alla stazione appaltante l’elenco delle imprese coinvolte nel</w:t>
      </w:r>
      <w:r>
        <w:rPr>
          <w:spacing w:val="1"/>
        </w:rPr>
        <w:t xml:space="preserve"> </w:t>
      </w:r>
      <w:r>
        <w:t>piano di affidamento nell’esecuzione dei lavori, servizi o forniture con riguardo al</w:t>
      </w:r>
      <w:r>
        <w:t>le forniture ed ai servizi di</w:t>
      </w:r>
      <w:r>
        <w:rPr>
          <w:spacing w:val="1"/>
        </w:rPr>
        <w:t xml:space="preserve"> </w:t>
      </w:r>
      <w:r>
        <w:t>cui all’art. 1, comma 1, lett. a) del protocollo, nonché ogni eventuale variazione successivamente intervenuta</w:t>
      </w:r>
      <w:r>
        <w:rPr>
          <w:spacing w:val="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qualsiasi</w:t>
      </w:r>
      <w:r>
        <w:rPr>
          <w:spacing w:val="2"/>
        </w:rPr>
        <w:t xml:space="preserve"> </w:t>
      </w:r>
      <w:r>
        <w:t>motivo.</w:t>
      </w:r>
    </w:p>
    <w:p w:rsidR="00D003F4" w:rsidRDefault="00912458">
      <w:pPr>
        <w:pStyle w:val="Corpotesto"/>
        <w:spacing w:before="121"/>
        <w:ind w:right="109"/>
      </w:pPr>
      <w:r>
        <w:t>Ove i suddetti affidamenti riguardino i settori di attività a rischio di cui all’art. 1, comm</w:t>
      </w:r>
      <w:r>
        <w:t>a 53, della L.</w:t>
      </w:r>
      <w:r>
        <w:rPr>
          <w:spacing w:val="1"/>
        </w:rPr>
        <w:t xml:space="preserve"> </w:t>
      </w:r>
      <w:r>
        <w:t>190/2012, la sottoscritta impresa si impegna ad accertare preventivamente l’avvenuta o richiesta iscrizione</w:t>
      </w:r>
      <w:r>
        <w:rPr>
          <w:spacing w:val="1"/>
        </w:rPr>
        <w:t xml:space="preserve"> </w:t>
      </w:r>
      <w:r>
        <w:t>della ditta subaffidataria negli elenchi prefettizi dei fornitori, prestatori di servizi ed esecutori di lavori non</w:t>
      </w:r>
      <w:r>
        <w:rPr>
          <w:spacing w:val="1"/>
        </w:rPr>
        <w:t xml:space="preserve"> </w:t>
      </w:r>
      <w:r>
        <w:t>soggetti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tentat</w:t>
      </w:r>
      <w:r>
        <w:t>ivi</w:t>
      </w:r>
      <w:r>
        <w:rPr>
          <w:spacing w:val="2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infiltrazione</w:t>
      </w:r>
      <w:r>
        <w:rPr>
          <w:spacing w:val="1"/>
        </w:rPr>
        <w:t xml:space="preserve"> </w:t>
      </w:r>
      <w:r>
        <w:t>mafiosa.</w:t>
      </w:r>
    </w:p>
    <w:p w:rsidR="00D003F4" w:rsidRDefault="00912458">
      <w:pPr>
        <w:pStyle w:val="Titolo1"/>
        <w:spacing w:before="121"/>
        <w:ind w:right="0"/>
        <w:jc w:val="both"/>
      </w:pPr>
      <w:r>
        <w:t>Clausola</w:t>
      </w:r>
      <w:r>
        <w:rPr>
          <w:spacing w:val="-1"/>
        </w:rPr>
        <w:t xml:space="preserve"> </w:t>
      </w:r>
      <w:r>
        <w:t>n. 3</w:t>
      </w:r>
    </w:p>
    <w:p w:rsidR="00D003F4" w:rsidRDefault="00912458">
      <w:pPr>
        <w:pStyle w:val="Corpotesto"/>
        <w:spacing w:before="119"/>
        <w:ind w:right="109"/>
      </w:pPr>
      <w:r>
        <w:t>La</w:t>
      </w:r>
      <w:r>
        <w:rPr>
          <w:spacing w:val="1"/>
        </w:rPr>
        <w:t xml:space="preserve"> </w:t>
      </w:r>
      <w:r>
        <w:t>sottoscritta</w:t>
      </w:r>
      <w:r>
        <w:rPr>
          <w:spacing w:val="1"/>
        </w:rPr>
        <w:t xml:space="preserve"> </w:t>
      </w:r>
      <w:r>
        <w:t>impresa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impegna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denunciare</w:t>
      </w:r>
      <w:r>
        <w:rPr>
          <w:spacing w:val="1"/>
        </w:rPr>
        <w:t xml:space="preserve"> </w:t>
      </w:r>
      <w:r>
        <w:t>immediatamente</w:t>
      </w:r>
      <w:r>
        <w:rPr>
          <w:spacing w:val="1"/>
        </w:rPr>
        <w:t xml:space="preserve"> </w:t>
      </w:r>
      <w:r>
        <w:t>alle</w:t>
      </w:r>
      <w:r>
        <w:rPr>
          <w:spacing w:val="1"/>
        </w:rPr>
        <w:t xml:space="preserve"> </w:t>
      </w:r>
      <w:r>
        <w:t>Forze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Polizia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all’Autorità</w:t>
      </w:r>
      <w:r>
        <w:rPr>
          <w:spacing w:val="1"/>
        </w:rPr>
        <w:t xml:space="preserve"> </w:t>
      </w:r>
      <w:r>
        <w:t>Giudiziaria</w:t>
      </w:r>
      <w:r>
        <w:rPr>
          <w:spacing w:val="1"/>
        </w:rPr>
        <w:t xml:space="preserve"> </w:t>
      </w:r>
      <w:r>
        <w:t>ogni</w:t>
      </w:r>
      <w:r>
        <w:rPr>
          <w:spacing w:val="1"/>
        </w:rPr>
        <w:t xml:space="preserve"> </w:t>
      </w:r>
      <w:r>
        <w:t>illecita richiesta di denaro,</w:t>
      </w:r>
      <w:r>
        <w:rPr>
          <w:spacing w:val="1"/>
        </w:rPr>
        <w:t xml:space="preserve"> </w:t>
      </w:r>
      <w:r>
        <w:t>prestazione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altra</w:t>
      </w:r>
      <w:r>
        <w:rPr>
          <w:spacing w:val="1"/>
        </w:rPr>
        <w:t xml:space="preserve"> </w:t>
      </w:r>
      <w:r>
        <w:t>utilità</w:t>
      </w:r>
      <w:r>
        <w:rPr>
          <w:spacing w:val="1"/>
        </w:rPr>
        <w:t xml:space="preserve"> </w:t>
      </w:r>
      <w:r>
        <w:t>ovvero</w:t>
      </w:r>
      <w:r>
        <w:rPr>
          <w:spacing w:val="1"/>
        </w:rPr>
        <w:t xml:space="preserve"> </w:t>
      </w:r>
      <w:r>
        <w:t>offerta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protezione</w:t>
      </w:r>
      <w:r>
        <w:rPr>
          <w:spacing w:val="1"/>
        </w:rPr>
        <w:t xml:space="preserve"> </w:t>
      </w:r>
      <w:r>
        <w:t>nei</w:t>
      </w:r>
      <w:r>
        <w:rPr>
          <w:spacing w:val="1"/>
        </w:rPr>
        <w:t xml:space="preserve"> </w:t>
      </w:r>
      <w:r>
        <w:t>confronti</w:t>
      </w:r>
      <w:r>
        <w:rPr>
          <w:spacing w:val="1"/>
        </w:rPr>
        <w:t xml:space="preserve"> </w:t>
      </w:r>
      <w:r>
        <w:t>dell’imprenditore,</w:t>
      </w:r>
      <w:r>
        <w:rPr>
          <w:spacing w:val="1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eventuali</w:t>
      </w:r>
      <w:r>
        <w:rPr>
          <w:spacing w:val="1"/>
        </w:rPr>
        <w:t xml:space="preserve"> </w:t>
      </w:r>
      <w:r>
        <w:t>componenti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compagine</w:t>
      </w:r>
      <w:r>
        <w:rPr>
          <w:spacing w:val="1"/>
        </w:rPr>
        <w:t xml:space="preserve"> </w:t>
      </w:r>
      <w:r>
        <w:t>sociale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rispettivi</w:t>
      </w:r>
      <w:r>
        <w:rPr>
          <w:spacing w:val="1"/>
        </w:rPr>
        <w:t xml:space="preserve"> </w:t>
      </w:r>
      <w:r>
        <w:t>familiari</w:t>
      </w:r>
      <w:r>
        <w:rPr>
          <w:spacing w:val="1"/>
        </w:rPr>
        <w:t xml:space="preserve"> </w:t>
      </w:r>
      <w:r>
        <w:t>(richiesta di tangenti, pressioni per indirizzare l’assunzione di personale o l’affidamento di lavorazioni,</w:t>
      </w:r>
      <w:r>
        <w:rPr>
          <w:spacing w:val="1"/>
        </w:rPr>
        <w:t xml:space="preserve"> </w:t>
      </w:r>
      <w:r>
        <w:t>forniture</w:t>
      </w:r>
      <w:r>
        <w:rPr>
          <w:spacing w:val="-2"/>
        </w:rPr>
        <w:t xml:space="preserve"> </w:t>
      </w:r>
      <w:r>
        <w:t>o servizi a determinate</w:t>
      </w:r>
      <w:r>
        <w:rPr>
          <w:spacing w:val="-1"/>
        </w:rPr>
        <w:t xml:space="preserve"> </w:t>
      </w:r>
      <w:r>
        <w:t>imprese,</w:t>
      </w:r>
      <w:r>
        <w:rPr>
          <w:spacing w:val="-2"/>
        </w:rPr>
        <w:t xml:space="preserve"> </w:t>
      </w:r>
      <w:r>
        <w:t>d</w:t>
      </w:r>
      <w:r>
        <w:t>anneggiamenti,</w:t>
      </w:r>
      <w:r>
        <w:rPr>
          <w:spacing w:val="-3"/>
        </w:rPr>
        <w:t xml:space="preserve"> </w:t>
      </w:r>
      <w:r>
        <w:t>furti di</w:t>
      </w:r>
      <w:r>
        <w:rPr>
          <w:spacing w:val="-2"/>
        </w:rPr>
        <w:t xml:space="preserve"> </w:t>
      </w:r>
      <w:r>
        <w:t>beni personali o</w:t>
      </w:r>
      <w:r>
        <w:rPr>
          <w:spacing w:val="-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cantiere).</w:t>
      </w:r>
    </w:p>
    <w:p w:rsidR="00D003F4" w:rsidRDefault="00912458">
      <w:pPr>
        <w:pStyle w:val="Titolo1"/>
        <w:spacing w:before="120"/>
        <w:ind w:right="0"/>
        <w:jc w:val="both"/>
      </w:pPr>
      <w:r>
        <w:t>Clausola</w:t>
      </w:r>
      <w:r>
        <w:rPr>
          <w:spacing w:val="-1"/>
        </w:rPr>
        <w:t xml:space="preserve"> </w:t>
      </w:r>
      <w:r>
        <w:t>n. 4</w:t>
      </w:r>
    </w:p>
    <w:p w:rsidR="00D003F4" w:rsidRDefault="00912458">
      <w:pPr>
        <w:pStyle w:val="Corpotesto"/>
        <w:spacing w:before="121"/>
        <w:ind w:right="111"/>
      </w:pPr>
      <w:r>
        <w:t>La sottoscritta impresa si impegna a</w:t>
      </w:r>
      <w:r>
        <w:rPr>
          <w:spacing w:val="1"/>
        </w:rPr>
        <w:t xml:space="preserve"> </w:t>
      </w:r>
      <w:r>
        <w:t>segnalare</w:t>
      </w:r>
      <w:r>
        <w:rPr>
          <w:spacing w:val="1"/>
        </w:rPr>
        <w:t xml:space="preserve"> </w:t>
      </w:r>
      <w:r>
        <w:t>alla Prefettura l’avvenuta</w:t>
      </w:r>
      <w:r>
        <w:rPr>
          <w:spacing w:val="55"/>
        </w:rPr>
        <w:t xml:space="preserve"> </w:t>
      </w:r>
      <w:r>
        <w:t>formalizzazione della denuncia di</w:t>
      </w:r>
      <w:r>
        <w:rPr>
          <w:spacing w:val="1"/>
        </w:rPr>
        <w:t xml:space="preserve"> </w:t>
      </w:r>
      <w:r>
        <w:t>cui</w:t>
      </w:r>
      <w:r>
        <w:rPr>
          <w:spacing w:val="-1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precedente clausola</w:t>
      </w:r>
      <w:r>
        <w:rPr>
          <w:spacing w:val="-1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ciò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fine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consentire,</w:t>
      </w:r>
      <w:r>
        <w:rPr>
          <w:spacing w:val="-3"/>
        </w:rPr>
        <w:t xml:space="preserve"> </w:t>
      </w:r>
      <w:r>
        <w:t>nell’immediato,</w:t>
      </w:r>
      <w:r>
        <w:rPr>
          <w:spacing w:val="-3"/>
        </w:rPr>
        <w:t xml:space="preserve"> </w:t>
      </w:r>
      <w:r>
        <w:t>eventuali</w:t>
      </w:r>
      <w:r>
        <w:rPr>
          <w:spacing w:val="-3"/>
        </w:rPr>
        <w:t xml:space="preserve"> </w:t>
      </w:r>
      <w:r>
        <w:t>iniziative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competenza.</w:t>
      </w:r>
    </w:p>
    <w:p w:rsidR="00D003F4" w:rsidRDefault="00912458">
      <w:pPr>
        <w:pStyle w:val="Titolo1"/>
        <w:spacing w:before="119"/>
        <w:ind w:right="0"/>
        <w:jc w:val="both"/>
      </w:pPr>
      <w:r>
        <w:t>Clausola</w:t>
      </w:r>
      <w:r>
        <w:rPr>
          <w:spacing w:val="-1"/>
        </w:rPr>
        <w:t xml:space="preserve"> </w:t>
      </w:r>
      <w:r>
        <w:t>n. 5</w:t>
      </w:r>
    </w:p>
    <w:p w:rsidR="00D003F4" w:rsidRDefault="00912458">
      <w:pPr>
        <w:pStyle w:val="Corpotesto"/>
        <w:spacing w:before="121"/>
        <w:ind w:right="109"/>
      </w:pPr>
      <w:r>
        <w:t>La sottoscritta impresa dichiara di conoscere e di accettare la clausola risolutiva espressa che prevede la</w:t>
      </w:r>
      <w:r>
        <w:rPr>
          <w:spacing w:val="1"/>
        </w:rPr>
        <w:t xml:space="preserve"> </w:t>
      </w:r>
      <w:r>
        <w:t>risoluzione immediata ed automatica del contratto, ovvero la revoca dell’autorizzazione al subappa</w:t>
      </w:r>
      <w:r>
        <w:t>lto o</w:t>
      </w:r>
      <w:r>
        <w:rPr>
          <w:spacing w:val="1"/>
        </w:rPr>
        <w:t xml:space="preserve"> </w:t>
      </w:r>
      <w:r>
        <w:t>subcontratto, qualora dovessero essere comunicate dalla Prefettura, successivamente alla stipula del contratto</w:t>
      </w:r>
      <w:r>
        <w:rPr>
          <w:spacing w:val="-52"/>
        </w:rPr>
        <w:t xml:space="preserve"> </w:t>
      </w:r>
      <w:r>
        <w:t>o subcontratto, informazioni interdittive analoghe a quelle di cui agli artt. 91 e 94 del D.Lgs. 159/2011,</w:t>
      </w:r>
      <w:r>
        <w:rPr>
          <w:spacing w:val="1"/>
        </w:rPr>
        <w:t xml:space="preserve"> </w:t>
      </w:r>
      <w:r>
        <w:t>ovvero la sussistenza di ipotesi</w:t>
      </w:r>
      <w:r>
        <w:t xml:space="preserve"> di collegamento formale e/o sostanziale o di accordi con altre imprese</w:t>
      </w:r>
      <w:r>
        <w:rPr>
          <w:spacing w:val="1"/>
        </w:rPr>
        <w:t xml:space="preserve"> </w:t>
      </w:r>
      <w:r>
        <w:t>partecipanti</w:t>
      </w:r>
      <w:r>
        <w:rPr>
          <w:spacing w:val="-1"/>
        </w:rPr>
        <w:t xml:space="preserve"> </w:t>
      </w:r>
      <w:r>
        <w:t>alle</w:t>
      </w:r>
      <w:r>
        <w:rPr>
          <w:spacing w:val="1"/>
        </w:rPr>
        <w:t xml:space="preserve"> </w:t>
      </w:r>
      <w:r>
        <w:t>procedure</w:t>
      </w:r>
      <w:r>
        <w:rPr>
          <w:spacing w:val="-1"/>
        </w:rPr>
        <w:t xml:space="preserve"> </w:t>
      </w:r>
      <w:r>
        <w:t>concorsuali</w:t>
      </w:r>
      <w:r>
        <w:rPr>
          <w:spacing w:val="-2"/>
        </w:rPr>
        <w:t xml:space="preserve"> </w:t>
      </w:r>
      <w:r>
        <w:t>d’interesse.</w:t>
      </w:r>
    </w:p>
    <w:p w:rsidR="00D003F4" w:rsidRDefault="00912458">
      <w:pPr>
        <w:pStyle w:val="Corpotesto"/>
        <w:spacing w:before="119"/>
        <w:ind w:right="108"/>
      </w:pPr>
      <w:r>
        <w:t>Qualora il contratto sia stato stipulato nelle more dell’acquisizione delle informazioni del Prefetto, sarà</w:t>
      </w:r>
      <w:r>
        <w:rPr>
          <w:spacing w:val="1"/>
        </w:rPr>
        <w:t xml:space="preserve"> </w:t>
      </w:r>
      <w:r>
        <w:t>applicata a carico dell</w:t>
      </w:r>
      <w:r>
        <w:t>’impresa, oggetto dell’informativa interdittiva successiva, anche una penale</w:t>
      </w:r>
      <w:r>
        <w:rPr>
          <w:spacing w:val="1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misura del 10% del valore del contratto ovvero, qualora lo stesso non sia determinato o determinabile, una</w:t>
      </w:r>
      <w:r>
        <w:rPr>
          <w:spacing w:val="1"/>
        </w:rPr>
        <w:t xml:space="preserve"> </w:t>
      </w:r>
      <w:r>
        <w:t>penale pari al valore delle prestazioni al momento eseguite; le pr</w:t>
      </w:r>
      <w:r>
        <w:t>edette penali saranno applicate mediante</w:t>
      </w:r>
      <w:r>
        <w:rPr>
          <w:spacing w:val="1"/>
        </w:rPr>
        <w:t xml:space="preserve"> </w:t>
      </w:r>
      <w:r>
        <w:t>automatica</w:t>
      </w:r>
      <w:r>
        <w:rPr>
          <w:spacing w:val="1"/>
        </w:rPr>
        <w:t xml:space="preserve"> </w:t>
      </w:r>
      <w:r>
        <w:t>detrazione,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stazione</w:t>
      </w:r>
      <w:r>
        <w:rPr>
          <w:spacing w:val="1"/>
        </w:rPr>
        <w:t xml:space="preserve"> </w:t>
      </w:r>
      <w:r>
        <w:t>appaltante,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relativo</w:t>
      </w:r>
      <w:r>
        <w:rPr>
          <w:spacing w:val="1"/>
        </w:rPr>
        <w:t xml:space="preserve"> </w:t>
      </w:r>
      <w:r>
        <w:t>importo</w:t>
      </w:r>
      <w:r>
        <w:rPr>
          <w:spacing w:val="1"/>
        </w:rPr>
        <w:t xml:space="preserve"> </w:t>
      </w:r>
      <w:r>
        <w:t>dalle</w:t>
      </w:r>
      <w:r>
        <w:rPr>
          <w:spacing w:val="1"/>
        </w:rPr>
        <w:t xml:space="preserve"> </w:t>
      </w:r>
      <w:r>
        <w:t>somme</w:t>
      </w:r>
      <w:r>
        <w:rPr>
          <w:spacing w:val="55"/>
        </w:rPr>
        <w:t xml:space="preserve"> </w:t>
      </w:r>
      <w:r>
        <w:t>dovute</w:t>
      </w:r>
      <w:r>
        <w:rPr>
          <w:spacing w:val="1"/>
        </w:rPr>
        <w:t xml:space="preserve"> </w:t>
      </w:r>
      <w:r>
        <w:t>all’impresa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relazione alle</w:t>
      </w:r>
      <w:r>
        <w:rPr>
          <w:spacing w:val="-3"/>
        </w:rPr>
        <w:t xml:space="preserve"> </w:t>
      </w:r>
      <w:r>
        <w:t>prestazioni</w:t>
      </w:r>
      <w:r>
        <w:rPr>
          <w:spacing w:val="2"/>
        </w:rPr>
        <w:t xml:space="preserve"> </w:t>
      </w:r>
      <w:r>
        <w:t>eseguite.</w:t>
      </w:r>
    </w:p>
    <w:p w:rsidR="00D003F4" w:rsidRDefault="00D003F4">
      <w:pPr>
        <w:sectPr w:rsidR="00D003F4">
          <w:pgSz w:w="11910" w:h="16840"/>
          <w:pgMar w:top="2980" w:right="1020" w:bottom="1660" w:left="100" w:header="996" w:footer="1466" w:gutter="0"/>
          <w:cols w:space="720"/>
        </w:sectPr>
      </w:pPr>
    </w:p>
    <w:p w:rsidR="00D003F4" w:rsidRDefault="00D003F4">
      <w:pPr>
        <w:pStyle w:val="Corpotesto"/>
        <w:spacing w:before="10"/>
        <w:ind w:left="0"/>
        <w:jc w:val="left"/>
        <w:rPr>
          <w:sz w:val="14"/>
        </w:rPr>
      </w:pPr>
    </w:p>
    <w:p w:rsidR="00D003F4" w:rsidRDefault="00912458">
      <w:pPr>
        <w:pStyle w:val="Titolo1"/>
        <w:spacing w:before="92"/>
        <w:ind w:right="0"/>
        <w:jc w:val="both"/>
      </w:pPr>
      <w:r>
        <w:t>Clausola</w:t>
      </w:r>
      <w:r>
        <w:rPr>
          <w:spacing w:val="-1"/>
        </w:rPr>
        <w:t xml:space="preserve"> </w:t>
      </w:r>
      <w:r>
        <w:t>n. 6</w:t>
      </w:r>
    </w:p>
    <w:p w:rsidR="00D003F4" w:rsidRDefault="00912458">
      <w:pPr>
        <w:pStyle w:val="Corpotesto"/>
        <w:spacing w:before="119"/>
        <w:ind w:right="109"/>
      </w:pPr>
      <w:r>
        <w:t>La sottoscritta impresa dichiara di conoscere e di accettare la clausola risolutiva espressa che prevede la</w:t>
      </w:r>
      <w:r>
        <w:rPr>
          <w:spacing w:val="1"/>
        </w:rPr>
        <w:t xml:space="preserve"> </w:t>
      </w:r>
      <w:r>
        <w:t>risoluzione immediata ed automatica del contratto, ovvero la revoca dell’autorizzazione al subappalto o</w:t>
      </w:r>
      <w:r>
        <w:rPr>
          <w:spacing w:val="1"/>
        </w:rPr>
        <w:t xml:space="preserve"> </w:t>
      </w:r>
      <w:r>
        <w:t>subcontratto, in caso di grave e reiterato i</w:t>
      </w:r>
      <w:r>
        <w:t>nadempimento delle disposizioni in materia di collocamento, igiene</w:t>
      </w:r>
      <w:r>
        <w:rPr>
          <w:spacing w:val="-52"/>
        </w:rPr>
        <w:t xml:space="preserve"> </w:t>
      </w:r>
      <w:r>
        <w:t>e sicurezza</w:t>
      </w:r>
      <w:r>
        <w:rPr>
          <w:spacing w:val="1"/>
        </w:rPr>
        <w:t xml:space="preserve"> </w:t>
      </w:r>
      <w:r>
        <w:t>sul lavoro anche con riguardo alla nomina</w:t>
      </w:r>
      <w:r>
        <w:rPr>
          <w:spacing w:val="1"/>
        </w:rPr>
        <w:t xml:space="preserve"> </w:t>
      </w:r>
      <w:r>
        <w:t>del responsabile della sicurezza e di</w:t>
      </w:r>
      <w:r>
        <w:rPr>
          <w:spacing w:val="1"/>
        </w:rPr>
        <w:t xml:space="preserve"> </w:t>
      </w:r>
      <w:r>
        <w:t>tutela dei</w:t>
      </w:r>
      <w:r>
        <w:rPr>
          <w:spacing w:val="1"/>
        </w:rPr>
        <w:t xml:space="preserve"> </w:t>
      </w:r>
      <w:r>
        <w:t>lavoratori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materia contrattuale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sindacale.</w:t>
      </w:r>
    </w:p>
    <w:p w:rsidR="00D003F4" w:rsidRDefault="00912458">
      <w:pPr>
        <w:pStyle w:val="Titolo1"/>
        <w:spacing w:before="120"/>
        <w:ind w:right="0"/>
        <w:jc w:val="both"/>
      </w:pPr>
      <w:r>
        <w:t>Clausola</w:t>
      </w:r>
      <w:r>
        <w:rPr>
          <w:spacing w:val="-1"/>
        </w:rPr>
        <w:t xml:space="preserve"> </w:t>
      </w:r>
      <w:r>
        <w:t>n. 7</w:t>
      </w:r>
    </w:p>
    <w:p w:rsidR="00D003F4" w:rsidRDefault="00912458">
      <w:pPr>
        <w:pStyle w:val="Corpotesto"/>
        <w:spacing w:before="121"/>
        <w:ind w:right="111"/>
      </w:pPr>
      <w:r>
        <w:t xml:space="preserve">La sottoscritta impresa </w:t>
      </w:r>
      <w:r>
        <w:t>dichiara di essere a conoscenza del divieto, per le stazioni appaltanti pubbliche, di</w:t>
      </w:r>
      <w:r>
        <w:rPr>
          <w:spacing w:val="1"/>
        </w:rPr>
        <w:t xml:space="preserve"> </w:t>
      </w:r>
      <w:r>
        <w:t>autorizzare</w:t>
      </w:r>
      <w:r>
        <w:rPr>
          <w:spacing w:val="1"/>
        </w:rPr>
        <w:t xml:space="preserve"> </w:t>
      </w:r>
      <w:r>
        <w:t>subappalti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favore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imprese</w:t>
      </w:r>
      <w:r>
        <w:rPr>
          <w:spacing w:val="1"/>
        </w:rPr>
        <w:t xml:space="preserve"> </w:t>
      </w:r>
      <w:r>
        <w:t>partecipanti</w:t>
      </w:r>
      <w:r>
        <w:rPr>
          <w:spacing w:val="1"/>
        </w:rPr>
        <w:t xml:space="preserve"> </w:t>
      </w:r>
      <w:r>
        <w:t>alle</w:t>
      </w:r>
      <w:r>
        <w:rPr>
          <w:spacing w:val="1"/>
        </w:rPr>
        <w:t xml:space="preserve"> </w:t>
      </w:r>
      <w:r>
        <w:t>operazioni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selezione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risultate</w:t>
      </w:r>
      <w:r>
        <w:rPr>
          <w:spacing w:val="1"/>
        </w:rPr>
        <w:t xml:space="preserve"> </w:t>
      </w:r>
      <w:r>
        <w:t>aggiudicatarie.</w:t>
      </w:r>
    </w:p>
    <w:p w:rsidR="00D003F4" w:rsidRDefault="00912458">
      <w:pPr>
        <w:pStyle w:val="Titolo1"/>
        <w:spacing w:before="120"/>
        <w:ind w:right="0"/>
        <w:jc w:val="both"/>
      </w:pPr>
      <w:r>
        <w:t>Clausola</w:t>
      </w:r>
      <w:r>
        <w:rPr>
          <w:spacing w:val="-1"/>
        </w:rPr>
        <w:t xml:space="preserve"> </w:t>
      </w:r>
      <w:r>
        <w:t>n. 8</w:t>
      </w:r>
    </w:p>
    <w:p w:rsidR="00D003F4" w:rsidRDefault="00912458">
      <w:pPr>
        <w:pStyle w:val="Corpotesto"/>
        <w:spacing w:before="119"/>
        <w:ind w:right="108"/>
      </w:pPr>
      <w:r>
        <w:t>La sottoscritta impresa si impegna a</w:t>
      </w:r>
      <w:r>
        <w:t xml:space="preserve"> dare comunicazione tempestiva alla Prefettura e all’Autorità giudiziaria</w:t>
      </w:r>
      <w:r>
        <w:rPr>
          <w:spacing w:val="1"/>
        </w:rPr>
        <w:t xml:space="preserve"> </w:t>
      </w:r>
      <w:r>
        <w:t>di tentativi di concussione che si siano, in qualsiasi modo, manifestati nei confronti dell’imprenditore, degli</w:t>
      </w:r>
      <w:r>
        <w:rPr>
          <w:spacing w:val="1"/>
        </w:rPr>
        <w:t xml:space="preserve"> </w:t>
      </w:r>
      <w:r>
        <w:t xml:space="preserve">organi sociali o dei dirigenti di impresa. Dichiara altresì di essere </w:t>
      </w:r>
      <w:r>
        <w:t>a conoscenza che il predetto adempimento</w:t>
      </w:r>
      <w:r>
        <w:rPr>
          <w:spacing w:val="1"/>
        </w:rPr>
        <w:t xml:space="preserve"> </w:t>
      </w:r>
      <w:r>
        <w:t>ha natura essenziale ai fini dell’esecuzione del contratto e che il relativo inadempimento darà luogo alla</w:t>
      </w:r>
      <w:r>
        <w:rPr>
          <w:spacing w:val="1"/>
        </w:rPr>
        <w:t xml:space="preserve"> </w:t>
      </w:r>
      <w:r>
        <w:t>risoluzione espressa del contratto stesso, ai sensi dell’art. 1456 c.c. ogni qualvolta nei confronti di pubb</w:t>
      </w:r>
      <w:r>
        <w:t>lici</w:t>
      </w:r>
      <w:r>
        <w:rPr>
          <w:spacing w:val="1"/>
        </w:rPr>
        <w:t xml:space="preserve"> </w:t>
      </w:r>
      <w:r>
        <w:t>amministratori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funzionari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abbiano</w:t>
      </w:r>
      <w:r>
        <w:rPr>
          <w:spacing w:val="1"/>
        </w:rPr>
        <w:t xml:space="preserve"> </w:t>
      </w:r>
      <w:r>
        <w:t>esercitato</w:t>
      </w:r>
      <w:r>
        <w:rPr>
          <w:spacing w:val="1"/>
        </w:rPr>
        <w:t xml:space="preserve"> </w:t>
      </w:r>
      <w:r>
        <w:t>funzioni</w:t>
      </w:r>
      <w:r>
        <w:rPr>
          <w:spacing w:val="1"/>
        </w:rPr>
        <w:t xml:space="preserve"> </w:t>
      </w:r>
      <w:r>
        <w:t>relative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stipula</w:t>
      </w:r>
      <w:r>
        <w:rPr>
          <w:spacing w:val="1"/>
        </w:rPr>
        <w:t xml:space="preserve"> </w:t>
      </w:r>
      <w:r>
        <w:t>ed</w:t>
      </w:r>
      <w:r>
        <w:rPr>
          <w:spacing w:val="1"/>
        </w:rPr>
        <w:t xml:space="preserve"> </w:t>
      </w:r>
      <w:r>
        <w:t>esecuzione</w:t>
      </w:r>
      <w:r>
        <w:rPr>
          <w:spacing w:val="55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contratto, sia stata disposta misura cautelare e sia intervenuto rinvio a giudizio per il delitto previsto dall’art.</w:t>
      </w:r>
      <w:r>
        <w:rPr>
          <w:spacing w:val="1"/>
        </w:rPr>
        <w:t xml:space="preserve"> </w:t>
      </w:r>
      <w:r>
        <w:t>317 c.p.”;</w:t>
      </w:r>
    </w:p>
    <w:p w:rsidR="00D003F4" w:rsidRDefault="00912458">
      <w:pPr>
        <w:pStyle w:val="Titolo1"/>
        <w:spacing w:before="122"/>
        <w:ind w:right="0"/>
        <w:jc w:val="both"/>
      </w:pPr>
      <w:r>
        <w:t>Clausola</w:t>
      </w:r>
      <w:r>
        <w:rPr>
          <w:spacing w:val="-1"/>
        </w:rPr>
        <w:t xml:space="preserve"> </w:t>
      </w:r>
      <w:r>
        <w:t>n. 9</w:t>
      </w:r>
    </w:p>
    <w:p w:rsidR="00D003F4" w:rsidRDefault="00912458">
      <w:pPr>
        <w:pStyle w:val="Corpotesto"/>
        <w:spacing w:before="119"/>
        <w:ind w:right="109"/>
      </w:pPr>
      <w:r>
        <w:t>La sottoscritta impresa dichiara di conoscere e di accettare la clausola risolutiva espressa, di cui all’art. 1456</w:t>
      </w:r>
      <w:r>
        <w:rPr>
          <w:spacing w:val="1"/>
        </w:rPr>
        <w:t xml:space="preserve"> </w:t>
      </w:r>
      <w:r>
        <w:t>c.c., ogni qualvolta nei confronti dell’imprenditore o dei componenti la compagine sociale o dei dirigenti</w:t>
      </w:r>
      <w:r>
        <w:rPr>
          <w:spacing w:val="1"/>
        </w:rPr>
        <w:t xml:space="preserve"> </w:t>
      </w:r>
      <w:r>
        <w:t>dell’impresa, sia stata disposta m</w:t>
      </w:r>
      <w:r>
        <w:t>isura cautelare o sia intervenuto rinvio a giudizio per taluno dei delitti di cui</w:t>
      </w:r>
      <w:r>
        <w:rPr>
          <w:spacing w:val="-52"/>
        </w:rPr>
        <w:t xml:space="preserve"> </w:t>
      </w:r>
      <w:r>
        <w:t>agli artt. 317 c.p., 318 c.p., 319 c.p., 319 bis c.p., 319 ter c.p., 319 quater c.p., 320 c.p., 321 c.p., 322 c.p., 322</w:t>
      </w:r>
      <w:r>
        <w:rPr>
          <w:spacing w:val="-52"/>
        </w:rPr>
        <w:t xml:space="preserve"> </w:t>
      </w:r>
      <w:r>
        <w:t>bis</w:t>
      </w:r>
      <w:r>
        <w:rPr>
          <w:spacing w:val="2"/>
        </w:rPr>
        <w:t xml:space="preserve"> </w:t>
      </w:r>
      <w:r>
        <w:t>c.p., 346</w:t>
      </w:r>
      <w:r>
        <w:rPr>
          <w:spacing w:val="-2"/>
        </w:rPr>
        <w:t xml:space="preserve"> </w:t>
      </w:r>
      <w:r>
        <w:t>bis</w:t>
      </w:r>
      <w:r>
        <w:rPr>
          <w:spacing w:val="-2"/>
        </w:rPr>
        <w:t xml:space="preserve"> </w:t>
      </w:r>
      <w:r>
        <w:t>c.p.,</w:t>
      </w:r>
      <w:r>
        <w:rPr>
          <w:spacing w:val="-2"/>
        </w:rPr>
        <w:t xml:space="preserve"> </w:t>
      </w:r>
      <w:r>
        <w:t>353 c.p. e 353 bis</w:t>
      </w:r>
      <w:r>
        <w:rPr>
          <w:spacing w:val="-2"/>
        </w:rPr>
        <w:t xml:space="preserve"> </w:t>
      </w:r>
      <w:r>
        <w:t>c.p.”.</w:t>
      </w:r>
    </w:p>
    <w:p w:rsidR="00D003F4" w:rsidRDefault="00912458">
      <w:pPr>
        <w:pStyle w:val="Titolo1"/>
        <w:spacing w:before="119"/>
        <w:ind w:left="5187" w:right="0"/>
        <w:jc w:val="both"/>
      </w:pPr>
      <w:r>
        <w:t>Clau</w:t>
      </w:r>
      <w:r>
        <w:t>sola</w:t>
      </w:r>
      <w:r>
        <w:rPr>
          <w:spacing w:val="-1"/>
        </w:rPr>
        <w:t xml:space="preserve"> </w:t>
      </w:r>
      <w:r>
        <w:t>n. 10</w:t>
      </w:r>
    </w:p>
    <w:p w:rsidR="00D003F4" w:rsidRDefault="00912458">
      <w:pPr>
        <w:pStyle w:val="Corpotesto"/>
        <w:spacing w:before="120"/>
        <w:ind w:right="110"/>
      </w:pPr>
      <w:r>
        <w:t>La sottoscritta impresa dichiara di conoscere e di accettare la clausola risolutiva espressa che prevede la</w:t>
      </w:r>
      <w:r>
        <w:rPr>
          <w:spacing w:val="1"/>
        </w:rPr>
        <w:t xml:space="preserve"> </w:t>
      </w:r>
      <w:r>
        <w:t>risoluzione immediata del vincolo contrattuale o della revoca dell’autorizzazione al subappalto/subcontratto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mancato</w:t>
      </w:r>
      <w:r>
        <w:rPr>
          <w:spacing w:val="1"/>
        </w:rPr>
        <w:t xml:space="preserve"> </w:t>
      </w:r>
      <w:r>
        <w:t>rispetto</w:t>
      </w:r>
      <w:r>
        <w:rPr>
          <w:spacing w:val="1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obblighi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tracciabilità</w:t>
      </w:r>
      <w:r>
        <w:rPr>
          <w:spacing w:val="1"/>
        </w:rPr>
        <w:t xml:space="preserve"> </w:t>
      </w:r>
      <w:r>
        <w:t>dei flussi</w:t>
      </w:r>
      <w:r>
        <w:rPr>
          <w:spacing w:val="1"/>
        </w:rPr>
        <w:t xml:space="preserve"> </w:t>
      </w:r>
      <w:r>
        <w:t>finanziari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inadempimento</w:t>
      </w:r>
      <w:r>
        <w:rPr>
          <w:spacing w:val="1"/>
        </w:rPr>
        <w:t xml:space="preserve"> </w:t>
      </w:r>
      <w:r>
        <w:t>delle</w:t>
      </w:r>
      <w:r>
        <w:rPr>
          <w:spacing w:val="-52"/>
        </w:rPr>
        <w:t xml:space="preserve"> </w:t>
      </w:r>
      <w:r>
        <w:t>disposizioni contenute nell’art. 3 della legge 13 agosto 2010, n. 136 recante “Piano straordinario contro le</w:t>
      </w:r>
      <w:r>
        <w:rPr>
          <w:spacing w:val="1"/>
        </w:rPr>
        <w:t xml:space="preserve"> </w:t>
      </w:r>
      <w:r>
        <w:t>mafie”.</w:t>
      </w:r>
    </w:p>
    <w:p w:rsidR="00A34D79" w:rsidRDefault="00A34D79">
      <w:pPr>
        <w:pStyle w:val="Corpotesto"/>
        <w:spacing w:before="120"/>
        <w:ind w:right="110"/>
      </w:pPr>
    </w:p>
    <w:p w:rsidR="00A34D79" w:rsidRDefault="00A34D79">
      <w:pPr>
        <w:pStyle w:val="Corpotesto"/>
        <w:spacing w:before="120"/>
        <w:ind w:right="110"/>
      </w:pPr>
    </w:p>
    <w:p w:rsidR="00A34D79" w:rsidRDefault="00A34D79">
      <w:pPr>
        <w:pStyle w:val="Corpotesto"/>
        <w:spacing w:before="120"/>
        <w:ind w:right="110"/>
      </w:pPr>
      <w:r>
        <w:t>Letto e sottoscritto</w:t>
      </w:r>
    </w:p>
    <w:p w:rsidR="00A34D79" w:rsidRDefault="00A34D79">
      <w:pPr>
        <w:pStyle w:val="Corpotesto"/>
        <w:spacing w:before="120"/>
        <w:ind w:right="110"/>
      </w:pPr>
    </w:p>
    <w:p w:rsidR="00A34D79" w:rsidRDefault="00A34D79">
      <w:pPr>
        <w:pStyle w:val="Corpotesto"/>
        <w:spacing w:before="120"/>
        <w:ind w:right="110"/>
      </w:pPr>
      <w:r>
        <w:t>______________________________________</w:t>
      </w:r>
      <w:bookmarkStart w:id="0" w:name="_GoBack"/>
      <w:bookmarkEnd w:id="0"/>
    </w:p>
    <w:sectPr w:rsidR="00A34D79">
      <w:pgSz w:w="11910" w:h="16840"/>
      <w:pgMar w:top="2980" w:right="1020" w:bottom="1660" w:left="100" w:header="996" w:footer="14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2458" w:rsidRDefault="00912458">
      <w:r>
        <w:separator/>
      </w:r>
    </w:p>
  </w:endnote>
  <w:endnote w:type="continuationSeparator" w:id="0">
    <w:p w:rsidR="00912458" w:rsidRDefault="00912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03F4" w:rsidRDefault="008A5781">
    <w:pPr>
      <w:pStyle w:val="Corpotesto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08640" behindDoc="1" locked="0" layoutInCell="1" allowOverlap="1">
              <wp:simplePos x="0" y="0"/>
              <wp:positionH relativeFrom="page">
                <wp:posOffset>6725285</wp:posOffset>
              </wp:positionH>
              <wp:positionV relativeFrom="page">
                <wp:posOffset>9622155</wp:posOffset>
              </wp:positionV>
              <wp:extent cx="152400" cy="194310"/>
              <wp:effectExtent l="0" t="0" r="0" b="0"/>
              <wp:wrapNone/>
              <wp:docPr id="1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03F4" w:rsidRDefault="00912458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529.55pt;margin-top:757.65pt;width:12pt;height:15.3pt;z-index:-15907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" filled="f" stroked="f">
              <v:textbox inset="0,0,0,0">
                <w:txbxContent>
                  <w:p w:rsidR="00D003F4" w:rsidRDefault="00912458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03F4" w:rsidRDefault="008A5781">
    <w:pPr>
      <w:pStyle w:val="Corpotesto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11200" behindDoc="1" locked="0" layoutInCell="1" allowOverlap="1">
              <wp:simplePos x="0" y="0"/>
              <wp:positionH relativeFrom="page">
                <wp:posOffset>6674485</wp:posOffset>
              </wp:positionH>
              <wp:positionV relativeFrom="page">
                <wp:posOffset>9622155</wp:posOffset>
              </wp:positionV>
              <wp:extent cx="177800" cy="194310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03F4" w:rsidRDefault="00912458">
                          <w:pPr>
                            <w:spacing w:before="10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1" type="#_x0000_t202" style="position:absolute;margin-left:525.55pt;margin-top:757.65pt;width:14pt;height:15.3pt;z-index:-1590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" filled="f" stroked="f">
              <v:textbox inset="0,0,0,0">
                <w:txbxContent>
                  <w:p w:rsidR="00D003F4" w:rsidRDefault="00912458">
                    <w:pPr>
                      <w:spacing w:before="10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03F4" w:rsidRDefault="008A5781">
    <w:pPr>
      <w:pStyle w:val="Corpotesto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13760" behindDoc="1" locked="0" layoutInCell="1" allowOverlap="1">
              <wp:simplePos x="0" y="0"/>
              <wp:positionH relativeFrom="page">
                <wp:posOffset>6674485</wp:posOffset>
              </wp:positionH>
              <wp:positionV relativeFrom="page">
                <wp:posOffset>9622155</wp:posOffset>
              </wp:positionV>
              <wp:extent cx="2032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03F4" w:rsidRDefault="00912458">
                          <w:pPr>
                            <w:spacing w:before="10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1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4" type="#_x0000_t202" style="position:absolute;margin-left:525.55pt;margin-top:757.65pt;width:16pt;height:15.3pt;z-index:-15902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" filled="f" stroked="f">
              <v:textbox inset="0,0,0,0">
                <w:txbxContent>
                  <w:p w:rsidR="00D003F4" w:rsidRDefault="00912458">
                    <w:pPr>
                      <w:spacing w:before="10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</w:t>
                    </w: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2458" w:rsidRDefault="00912458">
      <w:r>
        <w:separator/>
      </w:r>
    </w:p>
  </w:footnote>
  <w:footnote w:type="continuationSeparator" w:id="0">
    <w:p w:rsidR="00912458" w:rsidRDefault="009124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03F4" w:rsidRDefault="00912458">
    <w:pPr>
      <w:pStyle w:val="Corpotesto"/>
      <w:spacing w:line="14" w:lineRule="auto"/>
      <w:ind w:left="0"/>
      <w:jc w:val="left"/>
      <w:rPr>
        <w:sz w:val="20"/>
      </w:rPr>
    </w:pPr>
    <w:r>
      <w:rPr>
        <w:noProof/>
      </w:rPr>
      <w:drawing>
        <wp:anchor distT="0" distB="0" distL="0" distR="0" simplePos="0" relativeHeight="487406592" behindDoc="1" locked="0" layoutInCell="1" allowOverlap="1">
          <wp:simplePos x="0" y="0"/>
          <wp:positionH relativeFrom="page">
            <wp:posOffset>5045964</wp:posOffset>
          </wp:positionH>
          <wp:positionV relativeFrom="page">
            <wp:posOffset>632460</wp:posOffset>
          </wp:positionV>
          <wp:extent cx="524255" cy="94335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4255" cy="9433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407104" behindDoc="1" locked="0" layoutInCell="1" allowOverlap="1">
          <wp:simplePos x="0" y="0"/>
          <wp:positionH relativeFrom="page">
            <wp:posOffset>1860804</wp:posOffset>
          </wp:positionH>
          <wp:positionV relativeFrom="page">
            <wp:posOffset>645868</wp:posOffset>
          </wp:positionV>
          <wp:extent cx="670559" cy="737470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70559" cy="7374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A5781">
      <w:rPr>
        <w:noProof/>
      </w:rPr>
      <mc:AlternateContent>
        <mc:Choice Requires="wps">
          <w:drawing>
            <wp:anchor distT="0" distB="0" distL="114300" distR="114300" simplePos="0" relativeHeight="487407616" behindDoc="1" locked="0" layoutInCell="1" allowOverlap="1">
              <wp:simplePos x="0" y="0"/>
              <wp:positionH relativeFrom="page">
                <wp:posOffset>1340485</wp:posOffset>
              </wp:positionH>
              <wp:positionV relativeFrom="page">
                <wp:posOffset>1550670</wp:posOffset>
              </wp:positionV>
              <wp:extent cx="1725295" cy="356235"/>
              <wp:effectExtent l="0" t="0" r="0" b="0"/>
              <wp:wrapNone/>
              <wp:docPr id="17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5295" cy="356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03F4" w:rsidRDefault="00912458">
                          <w:pPr>
                            <w:spacing w:line="517" w:lineRule="exact"/>
                            <w:ind w:left="20"/>
                            <w:rPr>
                              <w:i/>
                              <w:sz w:val="52"/>
                            </w:rPr>
                          </w:pPr>
                          <w:r>
                            <w:rPr>
                              <w:i/>
                              <w:spacing w:val="-2"/>
                              <w:w w:val="92"/>
                              <w:sz w:val="52"/>
                            </w:rPr>
                            <w:t>P</w:t>
                          </w:r>
                          <w:r>
                            <w:rPr>
                              <w:i/>
                              <w:w w:val="51"/>
                              <w:sz w:val="52"/>
                            </w:rPr>
                            <w:t>r</w:t>
                          </w:r>
                          <w:r>
                            <w:rPr>
                              <w:i/>
                              <w:w w:val="44"/>
                              <w:sz w:val="52"/>
                            </w:rPr>
                            <w:t>e</w:t>
                          </w:r>
                          <w:r>
                            <w:rPr>
                              <w:i/>
                              <w:w w:val="71"/>
                              <w:sz w:val="52"/>
                            </w:rPr>
                            <w:t>f</w:t>
                          </w:r>
                          <w:r>
                            <w:rPr>
                              <w:i/>
                              <w:spacing w:val="-5"/>
                              <w:w w:val="44"/>
                              <w:sz w:val="52"/>
                            </w:rPr>
                            <w:t>e</w:t>
                          </w:r>
                          <w:r>
                            <w:rPr>
                              <w:i/>
                              <w:spacing w:val="1"/>
                              <w:w w:val="67"/>
                              <w:sz w:val="52"/>
                            </w:rPr>
                            <w:t>tt</w:t>
                          </w:r>
                          <w:r>
                            <w:rPr>
                              <w:i/>
                              <w:spacing w:val="-2"/>
                              <w:w w:val="58"/>
                              <w:sz w:val="52"/>
                            </w:rPr>
                            <w:t>u</w:t>
                          </w:r>
                          <w:r>
                            <w:rPr>
                              <w:i/>
                              <w:spacing w:val="6"/>
                              <w:w w:val="51"/>
                              <w:sz w:val="52"/>
                            </w:rPr>
                            <w:t>r</w:t>
                          </w:r>
                          <w:r>
                            <w:rPr>
                              <w:i/>
                              <w:w w:val="52"/>
                              <w:sz w:val="52"/>
                            </w:rPr>
                            <w:t>a</w:t>
                          </w:r>
                          <w:r>
                            <w:rPr>
                              <w:i/>
                              <w:spacing w:val="-52"/>
                              <w:sz w:val="52"/>
                            </w:rPr>
                            <w:t xml:space="preserve"> </w:t>
                          </w:r>
                          <w:r>
                            <w:rPr>
                              <w:i/>
                              <w:w w:val="52"/>
                              <w:sz w:val="52"/>
                            </w:rPr>
                            <w:t>d</w:t>
                          </w:r>
                          <w:r>
                            <w:rPr>
                              <w:i/>
                              <w:w w:val="56"/>
                              <w:sz w:val="52"/>
                            </w:rPr>
                            <w:t>i</w:t>
                          </w:r>
                          <w:r>
                            <w:rPr>
                              <w:i/>
                              <w:spacing w:val="-50"/>
                              <w:sz w:val="52"/>
                            </w:rPr>
                            <w:t xml:space="preserve"> </w:t>
                          </w:r>
                          <w:r>
                            <w:rPr>
                              <w:i/>
                              <w:spacing w:val="-2"/>
                              <w:w w:val="92"/>
                              <w:sz w:val="52"/>
                            </w:rPr>
                            <w:t>P</w:t>
                          </w:r>
                          <w:r>
                            <w:rPr>
                              <w:i/>
                              <w:w w:val="44"/>
                              <w:sz w:val="52"/>
                            </w:rPr>
                            <w:t>e</w:t>
                          </w:r>
                          <w:r>
                            <w:rPr>
                              <w:i/>
                              <w:w w:val="51"/>
                              <w:sz w:val="52"/>
                            </w:rPr>
                            <w:t>r</w:t>
                          </w:r>
                          <w:r>
                            <w:rPr>
                              <w:i/>
                              <w:spacing w:val="4"/>
                              <w:w w:val="58"/>
                              <w:sz w:val="52"/>
                            </w:rPr>
                            <w:t>u</w:t>
                          </w:r>
                          <w:r>
                            <w:rPr>
                              <w:i/>
                              <w:spacing w:val="-6"/>
                              <w:w w:val="52"/>
                              <w:sz w:val="52"/>
                            </w:rPr>
                            <w:t>g</w:t>
                          </w:r>
                          <w:r>
                            <w:rPr>
                              <w:i/>
                              <w:spacing w:val="2"/>
                              <w:w w:val="56"/>
                              <w:sz w:val="52"/>
                            </w:rPr>
                            <w:t>i</w:t>
                          </w:r>
                          <w:r>
                            <w:rPr>
                              <w:i/>
                              <w:w w:val="52"/>
                              <w:sz w:val="52"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105.55pt;margin-top:122.1pt;width:135.85pt;height:28.05pt;z-index:-15908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" filled="f" stroked="f">
              <v:textbox inset="0,0,0,0">
                <w:txbxContent>
                  <w:p w:rsidR="00D003F4" w:rsidRDefault="00912458">
                    <w:pPr>
                      <w:spacing w:line="517" w:lineRule="exact"/>
                      <w:ind w:left="20"/>
                      <w:rPr>
                        <w:i/>
                        <w:sz w:val="52"/>
                      </w:rPr>
                    </w:pPr>
                    <w:r>
                      <w:rPr>
                        <w:i/>
                        <w:spacing w:val="-2"/>
                        <w:w w:val="92"/>
                        <w:sz w:val="52"/>
                      </w:rPr>
                      <w:t>P</w:t>
                    </w:r>
                    <w:r>
                      <w:rPr>
                        <w:i/>
                        <w:w w:val="51"/>
                        <w:sz w:val="52"/>
                      </w:rPr>
                      <w:t>r</w:t>
                    </w:r>
                    <w:r>
                      <w:rPr>
                        <w:i/>
                        <w:w w:val="44"/>
                        <w:sz w:val="52"/>
                      </w:rPr>
                      <w:t>e</w:t>
                    </w:r>
                    <w:r>
                      <w:rPr>
                        <w:i/>
                        <w:w w:val="71"/>
                        <w:sz w:val="52"/>
                      </w:rPr>
                      <w:t>f</w:t>
                    </w:r>
                    <w:r>
                      <w:rPr>
                        <w:i/>
                        <w:spacing w:val="-5"/>
                        <w:w w:val="44"/>
                        <w:sz w:val="52"/>
                      </w:rPr>
                      <w:t>e</w:t>
                    </w:r>
                    <w:r>
                      <w:rPr>
                        <w:i/>
                        <w:spacing w:val="1"/>
                        <w:w w:val="67"/>
                        <w:sz w:val="52"/>
                      </w:rPr>
                      <w:t>tt</w:t>
                    </w:r>
                    <w:r>
                      <w:rPr>
                        <w:i/>
                        <w:spacing w:val="-2"/>
                        <w:w w:val="58"/>
                        <w:sz w:val="52"/>
                      </w:rPr>
                      <w:t>u</w:t>
                    </w:r>
                    <w:r>
                      <w:rPr>
                        <w:i/>
                        <w:spacing w:val="6"/>
                        <w:w w:val="51"/>
                        <w:sz w:val="52"/>
                      </w:rPr>
                      <w:t>r</w:t>
                    </w:r>
                    <w:r>
                      <w:rPr>
                        <w:i/>
                        <w:w w:val="52"/>
                        <w:sz w:val="52"/>
                      </w:rPr>
                      <w:t>a</w:t>
                    </w:r>
                    <w:r>
                      <w:rPr>
                        <w:i/>
                        <w:spacing w:val="-52"/>
                        <w:sz w:val="52"/>
                      </w:rPr>
                      <w:t xml:space="preserve"> </w:t>
                    </w:r>
                    <w:r>
                      <w:rPr>
                        <w:i/>
                        <w:w w:val="52"/>
                        <w:sz w:val="52"/>
                      </w:rPr>
                      <w:t>d</w:t>
                    </w:r>
                    <w:r>
                      <w:rPr>
                        <w:i/>
                        <w:w w:val="56"/>
                        <w:sz w:val="52"/>
                      </w:rPr>
                      <w:t>i</w:t>
                    </w:r>
                    <w:r>
                      <w:rPr>
                        <w:i/>
                        <w:spacing w:val="-50"/>
                        <w:sz w:val="52"/>
                      </w:rPr>
                      <w:t xml:space="preserve"> </w:t>
                    </w:r>
                    <w:r>
                      <w:rPr>
                        <w:i/>
                        <w:spacing w:val="-2"/>
                        <w:w w:val="92"/>
                        <w:sz w:val="52"/>
                      </w:rPr>
                      <w:t>P</w:t>
                    </w:r>
                    <w:r>
                      <w:rPr>
                        <w:i/>
                        <w:w w:val="44"/>
                        <w:sz w:val="52"/>
                      </w:rPr>
                      <w:t>e</w:t>
                    </w:r>
                    <w:r>
                      <w:rPr>
                        <w:i/>
                        <w:w w:val="51"/>
                        <w:sz w:val="52"/>
                      </w:rPr>
                      <w:t>r</w:t>
                    </w:r>
                    <w:r>
                      <w:rPr>
                        <w:i/>
                        <w:spacing w:val="4"/>
                        <w:w w:val="58"/>
                        <w:sz w:val="52"/>
                      </w:rPr>
                      <w:t>u</w:t>
                    </w:r>
                    <w:r>
                      <w:rPr>
                        <w:i/>
                        <w:spacing w:val="-6"/>
                        <w:w w:val="52"/>
                        <w:sz w:val="52"/>
                      </w:rPr>
                      <w:t>g</w:t>
                    </w:r>
                    <w:r>
                      <w:rPr>
                        <w:i/>
                        <w:spacing w:val="2"/>
                        <w:w w:val="56"/>
                        <w:sz w:val="52"/>
                      </w:rPr>
                      <w:t>i</w:t>
                    </w:r>
                    <w:r>
                      <w:rPr>
                        <w:i/>
                        <w:w w:val="52"/>
                        <w:sz w:val="52"/>
                      </w:rPr>
                      <w:t>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A5781">
      <w:rPr>
        <w:noProof/>
      </w:rPr>
      <mc:AlternateContent>
        <mc:Choice Requires="wps">
          <w:drawing>
            <wp:anchor distT="0" distB="0" distL="114300" distR="114300" simplePos="0" relativeHeight="487408128" behindDoc="1" locked="0" layoutInCell="1" allowOverlap="1">
              <wp:simplePos x="0" y="0"/>
              <wp:positionH relativeFrom="page">
                <wp:posOffset>4536440</wp:posOffset>
              </wp:positionH>
              <wp:positionV relativeFrom="page">
                <wp:posOffset>1544320</wp:posOffset>
              </wp:positionV>
              <wp:extent cx="1546860" cy="356235"/>
              <wp:effectExtent l="0" t="0" r="0" b="0"/>
              <wp:wrapNone/>
              <wp:docPr id="1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6860" cy="356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03F4" w:rsidRDefault="00912458">
                          <w:pPr>
                            <w:spacing w:line="517" w:lineRule="exact"/>
                            <w:ind w:left="20"/>
                            <w:rPr>
                              <w:i/>
                              <w:sz w:val="52"/>
                            </w:rPr>
                          </w:pPr>
                          <w:r>
                            <w:rPr>
                              <w:i/>
                              <w:spacing w:val="1"/>
                              <w:w w:val="68"/>
                              <w:sz w:val="52"/>
                            </w:rPr>
                            <w:t>C</w:t>
                          </w:r>
                          <w:r>
                            <w:rPr>
                              <w:i/>
                              <w:spacing w:val="1"/>
                              <w:w w:val="41"/>
                              <w:sz w:val="52"/>
                            </w:rPr>
                            <w:t>o</w:t>
                          </w:r>
                          <w:r>
                            <w:rPr>
                              <w:i/>
                              <w:spacing w:val="-5"/>
                              <w:w w:val="63"/>
                              <w:sz w:val="52"/>
                            </w:rPr>
                            <w:t>m</w:t>
                          </w:r>
                          <w:r>
                            <w:rPr>
                              <w:i/>
                              <w:spacing w:val="-2"/>
                              <w:w w:val="58"/>
                              <w:sz w:val="52"/>
                            </w:rPr>
                            <w:t>u</w:t>
                          </w:r>
                          <w:r>
                            <w:rPr>
                              <w:i/>
                              <w:spacing w:val="3"/>
                              <w:w w:val="64"/>
                              <w:sz w:val="52"/>
                            </w:rPr>
                            <w:t>n</w:t>
                          </w:r>
                          <w:r>
                            <w:rPr>
                              <w:i/>
                              <w:w w:val="44"/>
                              <w:sz w:val="52"/>
                            </w:rPr>
                            <w:t>e</w:t>
                          </w:r>
                          <w:r>
                            <w:rPr>
                              <w:i/>
                              <w:spacing w:val="-46"/>
                              <w:sz w:val="52"/>
                            </w:rPr>
                            <w:t xml:space="preserve"> </w:t>
                          </w:r>
                          <w:r>
                            <w:rPr>
                              <w:i/>
                              <w:spacing w:val="-6"/>
                              <w:w w:val="52"/>
                              <w:sz w:val="52"/>
                            </w:rPr>
                            <w:t>d</w:t>
                          </w:r>
                          <w:r>
                            <w:rPr>
                              <w:i/>
                              <w:w w:val="56"/>
                              <w:sz w:val="52"/>
                            </w:rPr>
                            <w:t>i</w:t>
                          </w:r>
                          <w:r>
                            <w:rPr>
                              <w:i/>
                              <w:spacing w:val="-45"/>
                              <w:sz w:val="52"/>
                            </w:rPr>
                            <w:t xml:space="preserve"> </w:t>
                          </w:r>
                          <w:r>
                            <w:rPr>
                              <w:i/>
                              <w:spacing w:val="-2"/>
                              <w:w w:val="92"/>
                              <w:sz w:val="52"/>
                            </w:rPr>
                            <w:t>P</w:t>
                          </w:r>
                          <w:r>
                            <w:rPr>
                              <w:i/>
                              <w:w w:val="44"/>
                              <w:sz w:val="52"/>
                            </w:rPr>
                            <w:t>e</w:t>
                          </w:r>
                          <w:r>
                            <w:rPr>
                              <w:i/>
                              <w:w w:val="51"/>
                              <w:sz w:val="52"/>
                            </w:rPr>
                            <w:t>r</w:t>
                          </w:r>
                          <w:r>
                            <w:rPr>
                              <w:i/>
                              <w:spacing w:val="-2"/>
                              <w:w w:val="58"/>
                              <w:sz w:val="52"/>
                            </w:rPr>
                            <w:t>u</w:t>
                          </w:r>
                          <w:r>
                            <w:rPr>
                              <w:i/>
                              <w:w w:val="52"/>
                              <w:sz w:val="52"/>
                            </w:rPr>
                            <w:t>g</w:t>
                          </w:r>
                          <w:r>
                            <w:rPr>
                              <w:i/>
                              <w:spacing w:val="2"/>
                              <w:w w:val="56"/>
                              <w:sz w:val="52"/>
                            </w:rPr>
                            <w:t>i</w:t>
                          </w:r>
                          <w:r>
                            <w:rPr>
                              <w:i/>
                              <w:w w:val="52"/>
                              <w:sz w:val="52"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27" type="#_x0000_t202" style="position:absolute;margin-left:357.2pt;margin-top:121.6pt;width:121.8pt;height:28.05pt;z-index:-1590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v9YrwIAALE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" filled="f" stroked="f">
              <v:textbox inset="0,0,0,0">
                <w:txbxContent>
                  <w:p w:rsidR="00D003F4" w:rsidRDefault="00912458">
                    <w:pPr>
                      <w:spacing w:line="517" w:lineRule="exact"/>
                      <w:ind w:left="20"/>
                      <w:rPr>
                        <w:i/>
                        <w:sz w:val="52"/>
                      </w:rPr>
                    </w:pPr>
                    <w:r>
                      <w:rPr>
                        <w:i/>
                        <w:spacing w:val="1"/>
                        <w:w w:val="68"/>
                        <w:sz w:val="52"/>
                      </w:rPr>
                      <w:t>C</w:t>
                    </w:r>
                    <w:r>
                      <w:rPr>
                        <w:i/>
                        <w:spacing w:val="1"/>
                        <w:w w:val="41"/>
                        <w:sz w:val="52"/>
                      </w:rPr>
                      <w:t>o</w:t>
                    </w:r>
                    <w:r>
                      <w:rPr>
                        <w:i/>
                        <w:spacing w:val="-5"/>
                        <w:w w:val="63"/>
                        <w:sz w:val="52"/>
                      </w:rPr>
                      <w:t>m</w:t>
                    </w:r>
                    <w:r>
                      <w:rPr>
                        <w:i/>
                        <w:spacing w:val="-2"/>
                        <w:w w:val="58"/>
                        <w:sz w:val="52"/>
                      </w:rPr>
                      <w:t>u</w:t>
                    </w:r>
                    <w:r>
                      <w:rPr>
                        <w:i/>
                        <w:spacing w:val="3"/>
                        <w:w w:val="64"/>
                        <w:sz w:val="52"/>
                      </w:rPr>
                      <w:t>n</w:t>
                    </w:r>
                    <w:r>
                      <w:rPr>
                        <w:i/>
                        <w:w w:val="44"/>
                        <w:sz w:val="52"/>
                      </w:rPr>
                      <w:t>e</w:t>
                    </w:r>
                    <w:r>
                      <w:rPr>
                        <w:i/>
                        <w:spacing w:val="-46"/>
                        <w:sz w:val="52"/>
                      </w:rPr>
                      <w:t xml:space="preserve"> </w:t>
                    </w:r>
                    <w:r>
                      <w:rPr>
                        <w:i/>
                        <w:spacing w:val="-6"/>
                        <w:w w:val="52"/>
                        <w:sz w:val="52"/>
                      </w:rPr>
                      <w:t>d</w:t>
                    </w:r>
                    <w:r>
                      <w:rPr>
                        <w:i/>
                        <w:w w:val="56"/>
                        <w:sz w:val="52"/>
                      </w:rPr>
                      <w:t>i</w:t>
                    </w:r>
                    <w:r>
                      <w:rPr>
                        <w:i/>
                        <w:spacing w:val="-45"/>
                        <w:sz w:val="52"/>
                      </w:rPr>
                      <w:t xml:space="preserve"> </w:t>
                    </w:r>
                    <w:r>
                      <w:rPr>
                        <w:i/>
                        <w:spacing w:val="-2"/>
                        <w:w w:val="92"/>
                        <w:sz w:val="52"/>
                      </w:rPr>
                      <w:t>P</w:t>
                    </w:r>
                    <w:r>
                      <w:rPr>
                        <w:i/>
                        <w:w w:val="44"/>
                        <w:sz w:val="52"/>
                      </w:rPr>
                      <w:t>e</w:t>
                    </w:r>
                    <w:r>
                      <w:rPr>
                        <w:i/>
                        <w:w w:val="51"/>
                        <w:sz w:val="52"/>
                      </w:rPr>
                      <w:t>r</w:t>
                    </w:r>
                    <w:r>
                      <w:rPr>
                        <w:i/>
                        <w:spacing w:val="-2"/>
                        <w:w w:val="58"/>
                        <w:sz w:val="52"/>
                      </w:rPr>
                      <w:t>u</w:t>
                    </w:r>
                    <w:r>
                      <w:rPr>
                        <w:i/>
                        <w:w w:val="52"/>
                        <w:sz w:val="52"/>
                      </w:rPr>
                      <w:t>g</w:t>
                    </w:r>
                    <w:r>
                      <w:rPr>
                        <w:i/>
                        <w:spacing w:val="2"/>
                        <w:w w:val="56"/>
                        <w:sz w:val="52"/>
                      </w:rPr>
                      <w:t>i</w:t>
                    </w:r>
                    <w:r>
                      <w:rPr>
                        <w:i/>
                        <w:w w:val="52"/>
                        <w:sz w:val="52"/>
                      </w:rPr>
                      <w:t>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03F4" w:rsidRDefault="00912458">
    <w:pPr>
      <w:pStyle w:val="Corpotesto"/>
      <w:spacing w:line="14" w:lineRule="auto"/>
      <w:ind w:left="0"/>
      <w:jc w:val="left"/>
      <w:rPr>
        <w:sz w:val="20"/>
      </w:rPr>
    </w:pPr>
    <w:r>
      <w:rPr>
        <w:noProof/>
      </w:rPr>
      <w:drawing>
        <wp:anchor distT="0" distB="0" distL="0" distR="0" simplePos="0" relativeHeight="487409152" behindDoc="1" locked="0" layoutInCell="1" allowOverlap="1">
          <wp:simplePos x="0" y="0"/>
          <wp:positionH relativeFrom="page">
            <wp:posOffset>5045964</wp:posOffset>
          </wp:positionH>
          <wp:positionV relativeFrom="page">
            <wp:posOffset>632460</wp:posOffset>
          </wp:positionV>
          <wp:extent cx="524255" cy="943355"/>
          <wp:effectExtent l="0" t="0" r="0" b="0"/>
          <wp:wrapNone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4255" cy="9433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409664" behindDoc="1" locked="0" layoutInCell="1" allowOverlap="1">
          <wp:simplePos x="0" y="0"/>
          <wp:positionH relativeFrom="page">
            <wp:posOffset>1860804</wp:posOffset>
          </wp:positionH>
          <wp:positionV relativeFrom="page">
            <wp:posOffset>645868</wp:posOffset>
          </wp:positionV>
          <wp:extent cx="670559" cy="737470"/>
          <wp:effectExtent l="0" t="0" r="0" b="0"/>
          <wp:wrapNone/>
          <wp:docPr id="7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70559" cy="7374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A5781">
      <w:rPr>
        <w:noProof/>
      </w:rPr>
      <mc:AlternateContent>
        <mc:Choice Requires="wps">
          <w:drawing>
            <wp:anchor distT="0" distB="0" distL="114300" distR="114300" simplePos="0" relativeHeight="487410176" behindDoc="1" locked="0" layoutInCell="1" allowOverlap="1">
              <wp:simplePos x="0" y="0"/>
              <wp:positionH relativeFrom="page">
                <wp:posOffset>1340485</wp:posOffset>
              </wp:positionH>
              <wp:positionV relativeFrom="page">
                <wp:posOffset>1550670</wp:posOffset>
              </wp:positionV>
              <wp:extent cx="1725295" cy="356235"/>
              <wp:effectExtent l="0" t="0" r="0" b="0"/>
              <wp:wrapNone/>
              <wp:docPr id="1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5295" cy="356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03F4" w:rsidRDefault="00912458">
                          <w:pPr>
                            <w:spacing w:line="517" w:lineRule="exact"/>
                            <w:ind w:left="20"/>
                            <w:rPr>
                              <w:i/>
                              <w:sz w:val="52"/>
                            </w:rPr>
                          </w:pPr>
                          <w:r>
                            <w:rPr>
                              <w:i/>
                              <w:spacing w:val="-2"/>
                              <w:w w:val="92"/>
                              <w:sz w:val="52"/>
                            </w:rPr>
                            <w:t>P</w:t>
                          </w:r>
                          <w:r>
                            <w:rPr>
                              <w:i/>
                              <w:w w:val="51"/>
                              <w:sz w:val="52"/>
                            </w:rPr>
                            <w:t>r</w:t>
                          </w:r>
                          <w:r>
                            <w:rPr>
                              <w:i/>
                              <w:w w:val="44"/>
                              <w:sz w:val="52"/>
                            </w:rPr>
                            <w:t>e</w:t>
                          </w:r>
                          <w:r>
                            <w:rPr>
                              <w:i/>
                              <w:w w:val="71"/>
                              <w:sz w:val="52"/>
                            </w:rPr>
                            <w:t>f</w:t>
                          </w:r>
                          <w:r>
                            <w:rPr>
                              <w:i/>
                              <w:spacing w:val="-5"/>
                              <w:w w:val="44"/>
                              <w:sz w:val="52"/>
                            </w:rPr>
                            <w:t>e</w:t>
                          </w:r>
                          <w:r>
                            <w:rPr>
                              <w:i/>
                              <w:spacing w:val="1"/>
                              <w:w w:val="67"/>
                              <w:sz w:val="52"/>
                            </w:rPr>
                            <w:t>tt</w:t>
                          </w:r>
                          <w:r>
                            <w:rPr>
                              <w:i/>
                              <w:spacing w:val="-2"/>
                              <w:w w:val="58"/>
                              <w:sz w:val="52"/>
                            </w:rPr>
                            <w:t>u</w:t>
                          </w:r>
                          <w:r>
                            <w:rPr>
                              <w:i/>
                              <w:spacing w:val="6"/>
                              <w:w w:val="51"/>
                              <w:sz w:val="52"/>
                            </w:rPr>
                            <w:t>r</w:t>
                          </w:r>
                          <w:r>
                            <w:rPr>
                              <w:i/>
                              <w:w w:val="52"/>
                              <w:sz w:val="52"/>
                            </w:rPr>
                            <w:t>a</w:t>
                          </w:r>
                          <w:r>
                            <w:rPr>
                              <w:i/>
                              <w:spacing w:val="-52"/>
                              <w:sz w:val="52"/>
                            </w:rPr>
                            <w:t xml:space="preserve"> </w:t>
                          </w:r>
                          <w:r>
                            <w:rPr>
                              <w:i/>
                              <w:w w:val="52"/>
                              <w:sz w:val="52"/>
                            </w:rPr>
                            <w:t>d</w:t>
                          </w:r>
                          <w:r>
                            <w:rPr>
                              <w:i/>
                              <w:w w:val="56"/>
                              <w:sz w:val="52"/>
                            </w:rPr>
                            <w:t>i</w:t>
                          </w:r>
                          <w:r>
                            <w:rPr>
                              <w:i/>
                              <w:spacing w:val="-50"/>
                              <w:sz w:val="52"/>
                            </w:rPr>
                            <w:t xml:space="preserve"> </w:t>
                          </w:r>
                          <w:r>
                            <w:rPr>
                              <w:i/>
                              <w:spacing w:val="-2"/>
                              <w:w w:val="92"/>
                              <w:sz w:val="52"/>
                            </w:rPr>
                            <w:t>P</w:t>
                          </w:r>
                          <w:r>
                            <w:rPr>
                              <w:i/>
                              <w:w w:val="44"/>
                              <w:sz w:val="52"/>
                            </w:rPr>
                            <w:t>e</w:t>
                          </w:r>
                          <w:r>
                            <w:rPr>
                              <w:i/>
                              <w:w w:val="51"/>
                              <w:sz w:val="52"/>
                            </w:rPr>
                            <w:t>r</w:t>
                          </w:r>
                          <w:r>
                            <w:rPr>
                              <w:i/>
                              <w:spacing w:val="4"/>
                              <w:w w:val="58"/>
                              <w:sz w:val="52"/>
                            </w:rPr>
                            <w:t>u</w:t>
                          </w:r>
                          <w:r>
                            <w:rPr>
                              <w:i/>
                              <w:spacing w:val="-6"/>
                              <w:w w:val="52"/>
                              <w:sz w:val="52"/>
                            </w:rPr>
                            <w:t>g</w:t>
                          </w:r>
                          <w:r>
                            <w:rPr>
                              <w:i/>
                              <w:spacing w:val="2"/>
                              <w:w w:val="56"/>
                              <w:sz w:val="52"/>
                            </w:rPr>
                            <w:t>i</w:t>
                          </w:r>
                          <w:r>
                            <w:rPr>
                              <w:i/>
                              <w:w w:val="52"/>
                              <w:sz w:val="52"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margin-left:105.55pt;margin-top:122.1pt;width:135.85pt;height:28.05pt;z-index:-1590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" filled="f" stroked="f">
              <v:textbox inset="0,0,0,0">
                <w:txbxContent>
                  <w:p w:rsidR="00D003F4" w:rsidRDefault="00912458">
                    <w:pPr>
                      <w:spacing w:line="517" w:lineRule="exact"/>
                      <w:ind w:left="20"/>
                      <w:rPr>
                        <w:i/>
                        <w:sz w:val="52"/>
                      </w:rPr>
                    </w:pPr>
                    <w:r>
                      <w:rPr>
                        <w:i/>
                        <w:spacing w:val="-2"/>
                        <w:w w:val="92"/>
                        <w:sz w:val="52"/>
                      </w:rPr>
                      <w:t>P</w:t>
                    </w:r>
                    <w:r>
                      <w:rPr>
                        <w:i/>
                        <w:w w:val="51"/>
                        <w:sz w:val="52"/>
                      </w:rPr>
                      <w:t>r</w:t>
                    </w:r>
                    <w:r>
                      <w:rPr>
                        <w:i/>
                        <w:w w:val="44"/>
                        <w:sz w:val="52"/>
                      </w:rPr>
                      <w:t>e</w:t>
                    </w:r>
                    <w:r>
                      <w:rPr>
                        <w:i/>
                        <w:w w:val="71"/>
                        <w:sz w:val="52"/>
                      </w:rPr>
                      <w:t>f</w:t>
                    </w:r>
                    <w:r>
                      <w:rPr>
                        <w:i/>
                        <w:spacing w:val="-5"/>
                        <w:w w:val="44"/>
                        <w:sz w:val="52"/>
                      </w:rPr>
                      <w:t>e</w:t>
                    </w:r>
                    <w:r>
                      <w:rPr>
                        <w:i/>
                        <w:spacing w:val="1"/>
                        <w:w w:val="67"/>
                        <w:sz w:val="52"/>
                      </w:rPr>
                      <w:t>tt</w:t>
                    </w:r>
                    <w:r>
                      <w:rPr>
                        <w:i/>
                        <w:spacing w:val="-2"/>
                        <w:w w:val="58"/>
                        <w:sz w:val="52"/>
                      </w:rPr>
                      <w:t>u</w:t>
                    </w:r>
                    <w:r>
                      <w:rPr>
                        <w:i/>
                        <w:spacing w:val="6"/>
                        <w:w w:val="51"/>
                        <w:sz w:val="52"/>
                      </w:rPr>
                      <w:t>r</w:t>
                    </w:r>
                    <w:r>
                      <w:rPr>
                        <w:i/>
                        <w:w w:val="52"/>
                        <w:sz w:val="52"/>
                      </w:rPr>
                      <w:t>a</w:t>
                    </w:r>
                    <w:r>
                      <w:rPr>
                        <w:i/>
                        <w:spacing w:val="-52"/>
                        <w:sz w:val="52"/>
                      </w:rPr>
                      <w:t xml:space="preserve"> </w:t>
                    </w:r>
                    <w:r>
                      <w:rPr>
                        <w:i/>
                        <w:w w:val="52"/>
                        <w:sz w:val="52"/>
                      </w:rPr>
                      <w:t>d</w:t>
                    </w:r>
                    <w:r>
                      <w:rPr>
                        <w:i/>
                        <w:w w:val="56"/>
                        <w:sz w:val="52"/>
                      </w:rPr>
                      <w:t>i</w:t>
                    </w:r>
                    <w:r>
                      <w:rPr>
                        <w:i/>
                        <w:spacing w:val="-50"/>
                        <w:sz w:val="52"/>
                      </w:rPr>
                      <w:t xml:space="preserve"> </w:t>
                    </w:r>
                    <w:r>
                      <w:rPr>
                        <w:i/>
                        <w:spacing w:val="-2"/>
                        <w:w w:val="92"/>
                        <w:sz w:val="52"/>
                      </w:rPr>
                      <w:t>P</w:t>
                    </w:r>
                    <w:r>
                      <w:rPr>
                        <w:i/>
                        <w:w w:val="44"/>
                        <w:sz w:val="52"/>
                      </w:rPr>
                      <w:t>e</w:t>
                    </w:r>
                    <w:r>
                      <w:rPr>
                        <w:i/>
                        <w:w w:val="51"/>
                        <w:sz w:val="52"/>
                      </w:rPr>
                      <w:t>r</w:t>
                    </w:r>
                    <w:r>
                      <w:rPr>
                        <w:i/>
                        <w:spacing w:val="4"/>
                        <w:w w:val="58"/>
                        <w:sz w:val="52"/>
                      </w:rPr>
                      <w:t>u</w:t>
                    </w:r>
                    <w:r>
                      <w:rPr>
                        <w:i/>
                        <w:spacing w:val="-6"/>
                        <w:w w:val="52"/>
                        <w:sz w:val="52"/>
                      </w:rPr>
                      <w:t>g</w:t>
                    </w:r>
                    <w:r>
                      <w:rPr>
                        <w:i/>
                        <w:spacing w:val="2"/>
                        <w:w w:val="56"/>
                        <w:sz w:val="52"/>
                      </w:rPr>
                      <w:t>i</w:t>
                    </w:r>
                    <w:r>
                      <w:rPr>
                        <w:i/>
                        <w:w w:val="52"/>
                        <w:sz w:val="52"/>
                      </w:rPr>
                      <w:t>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A5781">
      <w:rPr>
        <w:noProof/>
      </w:rPr>
      <mc:AlternateContent>
        <mc:Choice Requires="wps">
          <w:drawing>
            <wp:anchor distT="0" distB="0" distL="114300" distR="114300" simplePos="0" relativeHeight="487410688" behindDoc="1" locked="0" layoutInCell="1" allowOverlap="1">
              <wp:simplePos x="0" y="0"/>
              <wp:positionH relativeFrom="page">
                <wp:posOffset>4536440</wp:posOffset>
              </wp:positionH>
              <wp:positionV relativeFrom="page">
                <wp:posOffset>1544320</wp:posOffset>
              </wp:positionV>
              <wp:extent cx="1546860" cy="356235"/>
              <wp:effectExtent l="0" t="0" r="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6860" cy="356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03F4" w:rsidRDefault="00912458">
                          <w:pPr>
                            <w:spacing w:line="517" w:lineRule="exact"/>
                            <w:ind w:left="20"/>
                            <w:rPr>
                              <w:i/>
                              <w:sz w:val="52"/>
                            </w:rPr>
                          </w:pPr>
                          <w:r>
                            <w:rPr>
                              <w:i/>
                              <w:spacing w:val="1"/>
                              <w:w w:val="68"/>
                              <w:sz w:val="52"/>
                            </w:rPr>
                            <w:t>C</w:t>
                          </w:r>
                          <w:r>
                            <w:rPr>
                              <w:i/>
                              <w:spacing w:val="1"/>
                              <w:w w:val="41"/>
                              <w:sz w:val="52"/>
                            </w:rPr>
                            <w:t>o</w:t>
                          </w:r>
                          <w:r>
                            <w:rPr>
                              <w:i/>
                              <w:spacing w:val="-5"/>
                              <w:w w:val="63"/>
                              <w:sz w:val="52"/>
                            </w:rPr>
                            <w:t>m</w:t>
                          </w:r>
                          <w:r>
                            <w:rPr>
                              <w:i/>
                              <w:spacing w:val="-2"/>
                              <w:w w:val="58"/>
                              <w:sz w:val="52"/>
                            </w:rPr>
                            <w:t>u</w:t>
                          </w:r>
                          <w:r>
                            <w:rPr>
                              <w:i/>
                              <w:spacing w:val="3"/>
                              <w:w w:val="64"/>
                              <w:sz w:val="52"/>
                            </w:rPr>
                            <w:t>n</w:t>
                          </w:r>
                          <w:r>
                            <w:rPr>
                              <w:i/>
                              <w:w w:val="44"/>
                              <w:sz w:val="52"/>
                            </w:rPr>
                            <w:t>e</w:t>
                          </w:r>
                          <w:r>
                            <w:rPr>
                              <w:i/>
                              <w:spacing w:val="-46"/>
                              <w:sz w:val="52"/>
                            </w:rPr>
                            <w:t xml:space="preserve"> </w:t>
                          </w:r>
                          <w:r>
                            <w:rPr>
                              <w:i/>
                              <w:spacing w:val="-6"/>
                              <w:w w:val="52"/>
                              <w:sz w:val="52"/>
                            </w:rPr>
                            <w:t>d</w:t>
                          </w:r>
                          <w:r>
                            <w:rPr>
                              <w:i/>
                              <w:w w:val="56"/>
                              <w:sz w:val="52"/>
                            </w:rPr>
                            <w:t>i</w:t>
                          </w:r>
                          <w:r>
                            <w:rPr>
                              <w:i/>
                              <w:spacing w:val="-45"/>
                              <w:sz w:val="52"/>
                            </w:rPr>
                            <w:t xml:space="preserve"> </w:t>
                          </w:r>
                          <w:r>
                            <w:rPr>
                              <w:i/>
                              <w:spacing w:val="-2"/>
                              <w:w w:val="92"/>
                              <w:sz w:val="52"/>
                            </w:rPr>
                            <w:t>P</w:t>
                          </w:r>
                          <w:r>
                            <w:rPr>
                              <w:i/>
                              <w:w w:val="44"/>
                              <w:sz w:val="52"/>
                            </w:rPr>
                            <w:t>e</w:t>
                          </w:r>
                          <w:r>
                            <w:rPr>
                              <w:i/>
                              <w:w w:val="51"/>
                              <w:sz w:val="52"/>
                            </w:rPr>
                            <w:t>r</w:t>
                          </w:r>
                          <w:r>
                            <w:rPr>
                              <w:i/>
                              <w:spacing w:val="-2"/>
                              <w:w w:val="58"/>
                              <w:sz w:val="52"/>
                            </w:rPr>
                            <w:t>u</w:t>
                          </w:r>
                          <w:r>
                            <w:rPr>
                              <w:i/>
                              <w:w w:val="52"/>
                              <w:sz w:val="52"/>
                            </w:rPr>
                            <w:t>g</w:t>
                          </w:r>
                          <w:r>
                            <w:rPr>
                              <w:i/>
                              <w:spacing w:val="2"/>
                              <w:w w:val="56"/>
                              <w:sz w:val="52"/>
                            </w:rPr>
                            <w:t>i</w:t>
                          </w:r>
                          <w:r>
                            <w:rPr>
                              <w:i/>
                              <w:w w:val="52"/>
                              <w:sz w:val="52"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30" type="#_x0000_t202" style="position:absolute;margin-left:357.2pt;margin-top:121.6pt;width:121.8pt;height:28.05pt;z-index:-15905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" filled="f" stroked="f">
              <v:textbox inset="0,0,0,0">
                <w:txbxContent>
                  <w:p w:rsidR="00D003F4" w:rsidRDefault="00912458">
                    <w:pPr>
                      <w:spacing w:line="517" w:lineRule="exact"/>
                      <w:ind w:left="20"/>
                      <w:rPr>
                        <w:i/>
                        <w:sz w:val="52"/>
                      </w:rPr>
                    </w:pPr>
                    <w:r>
                      <w:rPr>
                        <w:i/>
                        <w:spacing w:val="1"/>
                        <w:w w:val="68"/>
                        <w:sz w:val="52"/>
                      </w:rPr>
                      <w:t>C</w:t>
                    </w:r>
                    <w:r>
                      <w:rPr>
                        <w:i/>
                        <w:spacing w:val="1"/>
                        <w:w w:val="41"/>
                        <w:sz w:val="52"/>
                      </w:rPr>
                      <w:t>o</w:t>
                    </w:r>
                    <w:r>
                      <w:rPr>
                        <w:i/>
                        <w:spacing w:val="-5"/>
                        <w:w w:val="63"/>
                        <w:sz w:val="52"/>
                      </w:rPr>
                      <w:t>m</w:t>
                    </w:r>
                    <w:r>
                      <w:rPr>
                        <w:i/>
                        <w:spacing w:val="-2"/>
                        <w:w w:val="58"/>
                        <w:sz w:val="52"/>
                      </w:rPr>
                      <w:t>u</w:t>
                    </w:r>
                    <w:r>
                      <w:rPr>
                        <w:i/>
                        <w:spacing w:val="3"/>
                        <w:w w:val="64"/>
                        <w:sz w:val="52"/>
                      </w:rPr>
                      <w:t>n</w:t>
                    </w:r>
                    <w:r>
                      <w:rPr>
                        <w:i/>
                        <w:w w:val="44"/>
                        <w:sz w:val="52"/>
                      </w:rPr>
                      <w:t>e</w:t>
                    </w:r>
                    <w:r>
                      <w:rPr>
                        <w:i/>
                        <w:spacing w:val="-46"/>
                        <w:sz w:val="52"/>
                      </w:rPr>
                      <w:t xml:space="preserve"> </w:t>
                    </w:r>
                    <w:r>
                      <w:rPr>
                        <w:i/>
                        <w:spacing w:val="-6"/>
                        <w:w w:val="52"/>
                        <w:sz w:val="52"/>
                      </w:rPr>
                      <w:t>d</w:t>
                    </w:r>
                    <w:r>
                      <w:rPr>
                        <w:i/>
                        <w:w w:val="56"/>
                        <w:sz w:val="52"/>
                      </w:rPr>
                      <w:t>i</w:t>
                    </w:r>
                    <w:r>
                      <w:rPr>
                        <w:i/>
                        <w:spacing w:val="-45"/>
                        <w:sz w:val="52"/>
                      </w:rPr>
                      <w:t xml:space="preserve"> </w:t>
                    </w:r>
                    <w:r>
                      <w:rPr>
                        <w:i/>
                        <w:spacing w:val="-2"/>
                        <w:w w:val="92"/>
                        <w:sz w:val="52"/>
                      </w:rPr>
                      <w:t>P</w:t>
                    </w:r>
                    <w:r>
                      <w:rPr>
                        <w:i/>
                        <w:w w:val="44"/>
                        <w:sz w:val="52"/>
                      </w:rPr>
                      <w:t>e</w:t>
                    </w:r>
                    <w:r>
                      <w:rPr>
                        <w:i/>
                        <w:w w:val="51"/>
                        <w:sz w:val="52"/>
                      </w:rPr>
                      <w:t>r</w:t>
                    </w:r>
                    <w:r>
                      <w:rPr>
                        <w:i/>
                        <w:spacing w:val="-2"/>
                        <w:w w:val="58"/>
                        <w:sz w:val="52"/>
                      </w:rPr>
                      <w:t>u</w:t>
                    </w:r>
                    <w:r>
                      <w:rPr>
                        <w:i/>
                        <w:w w:val="52"/>
                        <w:sz w:val="52"/>
                      </w:rPr>
                      <w:t>g</w:t>
                    </w:r>
                    <w:r>
                      <w:rPr>
                        <w:i/>
                        <w:spacing w:val="2"/>
                        <w:w w:val="56"/>
                        <w:sz w:val="52"/>
                      </w:rPr>
                      <w:t>i</w:t>
                    </w:r>
                    <w:r>
                      <w:rPr>
                        <w:i/>
                        <w:w w:val="52"/>
                        <w:sz w:val="52"/>
                      </w:rPr>
                      <w:t>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03F4" w:rsidRDefault="00912458">
    <w:pPr>
      <w:pStyle w:val="Corpotesto"/>
      <w:spacing w:line="14" w:lineRule="auto"/>
      <w:ind w:left="0"/>
      <w:jc w:val="left"/>
      <w:rPr>
        <w:sz w:val="20"/>
      </w:rPr>
    </w:pPr>
    <w:r>
      <w:rPr>
        <w:noProof/>
      </w:rPr>
      <w:drawing>
        <wp:anchor distT="0" distB="0" distL="0" distR="0" simplePos="0" relativeHeight="487411712" behindDoc="1" locked="0" layoutInCell="1" allowOverlap="1">
          <wp:simplePos x="0" y="0"/>
          <wp:positionH relativeFrom="page">
            <wp:posOffset>5045964</wp:posOffset>
          </wp:positionH>
          <wp:positionV relativeFrom="page">
            <wp:posOffset>632460</wp:posOffset>
          </wp:positionV>
          <wp:extent cx="524255" cy="943355"/>
          <wp:effectExtent l="0" t="0" r="0" b="0"/>
          <wp:wrapNone/>
          <wp:docPr id="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4255" cy="9433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412224" behindDoc="1" locked="0" layoutInCell="1" allowOverlap="1">
          <wp:simplePos x="0" y="0"/>
          <wp:positionH relativeFrom="page">
            <wp:posOffset>1860804</wp:posOffset>
          </wp:positionH>
          <wp:positionV relativeFrom="page">
            <wp:posOffset>645868</wp:posOffset>
          </wp:positionV>
          <wp:extent cx="670559" cy="737470"/>
          <wp:effectExtent l="0" t="0" r="0" b="0"/>
          <wp:wrapNone/>
          <wp:docPr id="11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70559" cy="7374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A5781">
      <w:rPr>
        <w:noProof/>
      </w:rPr>
      <mc:AlternateContent>
        <mc:Choice Requires="wps">
          <w:drawing>
            <wp:anchor distT="0" distB="0" distL="114300" distR="114300" simplePos="0" relativeHeight="487412736" behindDoc="1" locked="0" layoutInCell="1" allowOverlap="1">
              <wp:simplePos x="0" y="0"/>
              <wp:positionH relativeFrom="page">
                <wp:posOffset>1340485</wp:posOffset>
              </wp:positionH>
              <wp:positionV relativeFrom="page">
                <wp:posOffset>1550670</wp:posOffset>
              </wp:positionV>
              <wp:extent cx="1725295" cy="35623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5295" cy="356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03F4" w:rsidRDefault="00912458">
                          <w:pPr>
                            <w:spacing w:line="517" w:lineRule="exact"/>
                            <w:ind w:left="20"/>
                            <w:rPr>
                              <w:i/>
                              <w:sz w:val="52"/>
                            </w:rPr>
                          </w:pPr>
                          <w:r>
                            <w:rPr>
                              <w:i/>
                              <w:spacing w:val="-2"/>
                              <w:w w:val="92"/>
                              <w:sz w:val="52"/>
                            </w:rPr>
                            <w:t>P</w:t>
                          </w:r>
                          <w:r>
                            <w:rPr>
                              <w:i/>
                              <w:w w:val="51"/>
                              <w:sz w:val="52"/>
                            </w:rPr>
                            <w:t>r</w:t>
                          </w:r>
                          <w:r>
                            <w:rPr>
                              <w:i/>
                              <w:w w:val="44"/>
                              <w:sz w:val="52"/>
                            </w:rPr>
                            <w:t>e</w:t>
                          </w:r>
                          <w:r>
                            <w:rPr>
                              <w:i/>
                              <w:w w:val="71"/>
                              <w:sz w:val="52"/>
                            </w:rPr>
                            <w:t>f</w:t>
                          </w:r>
                          <w:r>
                            <w:rPr>
                              <w:i/>
                              <w:spacing w:val="-5"/>
                              <w:w w:val="44"/>
                              <w:sz w:val="52"/>
                            </w:rPr>
                            <w:t>e</w:t>
                          </w:r>
                          <w:r>
                            <w:rPr>
                              <w:i/>
                              <w:spacing w:val="1"/>
                              <w:w w:val="67"/>
                              <w:sz w:val="52"/>
                            </w:rPr>
                            <w:t>tt</w:t>
                          </w:r>
                          <w:r>
                            <w:rPr>
                              <w:i/>
                              <w:spacing w:val="-2"/>
                              <w:w w:val="58"/>
                              <w:sz w:val="52"/>
                            </w:rPr>
                            <w:t>u</w:t>
                          </w:r>
                          <w:r>
                            <w:rPr>
                              <w:i/>
                              <w:spacing w:val="6"/>
                              <w:w w:val="51"/>
                              <w:sz w:val="52"/>
                            </w:rPr>
                            <w:t>r</w:t>
                          </w:r>
                          <w:r>
                            <w:rPr>
                              <w:i/>
                              <w:w w:val="52"/>
                              <w:sz w:val="52"/>
                            </w:rPr>
                            <w:t>a</w:t>
                          </w:r>
                          <w:r>
                            <w:rPr>
                              <w:i/>
                              <w:spacing w:val="-52"/>
                              <w:sz w:val="52"/>
                            </w:rPr>
                            <w:t xml:space="preserve"> </w:t>
                          </w:r>
                          <w:r>
                            <w:rPr>
                              <w:i/>
                              <w:w w:val="52"/>
                              <w:sz w:val="52"/>
                            </w:rPr>
                            <w:t>d</w:t>
                          </w:r>
                          <w:r>
                            <w:rPr>
                              <w:i/>
                              <w:w w:val="56"/>
                              <w:sz w:val="52"/>
                            </w:rPr>
                            <w:t>i</w:t>
                          </w:r>
                          <w:r>
                            <w:rPr>
                              <w:i/>
                              <w:spacing w:val="-50"/>
                              <w:sz w:val="52"/>
                            </w:rPr>
                            <w:t xml:space="preserve"> </w:t>
                          </w:r>
                          <w:r>
                            <w:rPr>
                              <w:i/>
                              <w:spacing w:val="-2"/>
                              <w:w w:val="92"/>
                              <w:sz w:val="52"/>
                            </w:rPr>
                            <w:t>P</w:t>
                          </w:r>
                          <w:r>
                            <w:rPr>
                              <w:i/>
                              <w:w w:val="44"/>
                              <w:sz w:val="52"/>
                            </w:rPr>
                            <w:t>e</w:t>
                          </w:r>
                          <w:r>
                            <w:rPr>
                              <w:i/>
                              <w:w w:val="51"/>
                              <w:sz w:val="52"/>
                            </w:rPr>
                            <w:t>r</w:t>
                          </w:r>
                          <w:r>
                            <w:rPr>
                              <w:i/>
                              <w:spacing w:val="4"/>
                              <w:w w:val="58"/>
                              <w:sz w:val="52"/>
                            </w:rPr>
                            <w:t>u</w:t>
                          </w:r>
                          <w:r>
                            <w:rPr>
                              <w:i/>
                              <w:spacing w:val="-6"/>
                              <w:w w:val="52"/>
                              <w:sz w:val="52"/>
                            </w:rPr>
                            <w:t>g</w:t>
                          </w:r>
                          <w:r>
                            <w:rPr>
                              <w:i/>
                              <w:spacing w:val="2"/>
                              <w:w w:val="56"/>
                              <w:sz w:val="52"/>
                            </w:rPr>
                            <w:t>i</w:t>
                          </w:r>
                          <w:r>
                            <w:rPr>
                              <w:i/>
                              <w:w w:val="52"/>
                              <w:sz w:val="52"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2" type="#_x0000_t202" style="position:absolute;margin-left:105.55pt;margin-top:122.1pt;width:135.85pt;height:28.05pt;z-index:-15903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" filled="f" stroked="f">
              <v:textbox inset="0,0,0,0">
                <w:txbxContent>
                  <w:p w:rsidR="00D003F4" w:rsidRDefault="00912458">
                    <w:pPr>
                      <w:spacing w:line="517" w:lineRule="exact"/>
                      <w:ind w:left="20"/>
                      <w:rPr>
                        <w:i/>
                        <w:sz w:val="52"/>
                      </w:rPr>
                    </w:pPr>
                    <w:r>
                      <w:rPr>
                        <w:i/>
                        <w:spacing w:val="-2"/>
                        <w:w w:val="92"/>
                        <w:sz w:val="52"/>
                      </w:rPr>
                      <w:t>P</w:t>
                    </w:r>
                    <w:r>
                      <w:rPr>
                        <w:i/>
                        <w:w w:val="51"/>
                        <w:sz w:val="52"/>
                      </w:rPr>
                      <w:t>r</w:t>
                    </w:r>
                    <w:r>
                      <w:rPr>
                        <w:i/>
                        <w:w w:val="44"/>
                        <w:sz w:val="52"/>
                      </w:rPr>
                      <w:t>e</w:t>
                    </w:r>
                    <w:r>
                      <w:rPr>
                        <w:i/>
                        <w:w w:val="71"/>
                        <w:sz w:val="52"/>
                      </w:rPr>
                      <w:t>f</w:t>
                    </w:r>
                    <w:r>
                      <w:rPr>
                        <w:i/>
                        <w:spacing w:val="-5"/>
                        <w:w w:val="44"/>
                        <w:sz w:val="52"/>
                      </w:rPr>
                      <w:t>e</w:t>
                    </w:r>
                    <w:r>
                      <w:rPr>
                        <w:i/>
                        <w:spacing w:val="1"/>
                        <w:w w:val="67"/>
                        <w:sz w:val="52"/>
                      </w:rPr>
                      <w:t>tt</w:t>
                    </w:r>
                    <w:r>
                      <w:rPr>
                        <w:i/>
                        <w:spacing w:val="-2"/>
                        <w:w w:val="58"/>
                        <w:sz w:val="52"/>
                      </w:rPr>
                      <w:t>u</w:t>
                    </w:r>
                    <w:r>
                      <w:rPr>
                        <w:i/>
                        <w:spacing w:val="6"/>
                        <w:w w:val="51"/>
                        <w:sz w:val="52"/>
                      </w:rPr>
                      <w:t>r</w:t>
                    </w:r>
                    <w:r>
                      <w:rPr>
                        <w:i/>
                        <w:w w:val="52"/>
                        <w:sz w:val="52"/>
                      </w:rPr>
                      <w:t>a</w:t>
                    </w:r>
                    <w:r>
                      <w:rPr>
                        <w:i/>
                        <w:spacing w:val="-52"/>
                        <w:sz w:val="52"/>
                      </w:rPr>
                      <w:t xml:space="preserve"> </w:t>
                    </w:r>
                    <w:r>
                      <w:rPr>
                        <w:i/>
                        <w:w w:val="52"/>
                        <w:sz w:val="52"/>
                      </w:rPr>
                      <w:t>d</w:t>
                    </w:r>
                    <w:r>
                      <w:rPr>
                        <w:i/>
                        <w:w w:val="56"/>
                        <w:sz w:val="52"/>
                      </w:rPr>
                      <w:t>i</w:t>
                    </w:r>
                    <w:r>
                      <w:rPr>
                        <w:i/>
                        <w:spacing w:val="-50"/>
                        <w:sz w:val="52"/>
                      </w:rPr>
                      <w:t xml:space="preserve"> </w:t>
                    </w:r>
                    <w:r>
                      <w:rPr>
                        <w:i/>
                        <w:spacing w:val="-2"/>
                        <w:w w:val="92"/>
                        <w:sz w:val="52"/>
                      </w:rPr>
                      <w:t>P</w:t>
                    </w:r>
                    <w:r>
                      <w:rPr>
                        <w:i/>
                        <w:w w:val="44"/>
                        <w:sz w:val="52"/>
                      </w:rPr>
                      <w:t>e</w:t>
                    </w:r>
                    <w:r>
                      <w:rPr>
                        <w:i/>
                        <w:w w:val="51"/>
                        <w:sz w:val="52"/>
                      </w:rPr>
                      <w:t>r</w:t>
                    </w:r>
                    <w:r>
                      <w:rPr>
                        <w:i/>
                        <w:spacing w:val="4"/>
                        <w:w w:val="58"/>
                        <w:sz w:val="52"/>
                      </w:rPr>
                      <w:t>u</w:t>
                    </w:r>
                    <w:r>
                      <w:rPr>
                        <w:i/>
                        <w:spacing w:val="-6"/>
                        <w:w w:val="52"/>
                        <w:sz w:val="52"/>
                      </w:rPr>
                      <w:t>g</w:t>
                    </w:r>
                    <w:r>
                      <w:rPr>
                        <w:i/>
                        <w:spacing w:val="2"/>
                        <w:w w:val="56"/>
                        <w:sz w:val="52"/>
                      </w:rPr>
                      <w:t>i</w:t>
                    </w:r>
                    <w:r>
                      <w:rPr>
                        <w:i/>
                        <w:w w:val="52"/>
                        <w:sz w:val="52"/>
                      </w:rPr>
                      <w:t>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A5781">
      <w:rPr>
        <w:noProof/>
      </w:rPr>
      <mc:AlternateContent>
        <mc:Choice Requires="wps">
          <w:drawing>
            <wp:anchor distT="0" distB="0" distL="114300" distR="114300" simplePos="0" relativeHeight="487413248" behindDoc="1" locked="0" layoutInCell="1" allowOverlap="1">
              <wp:simplePos x="0" y="0"/>
              <wp:positionH relativeFrom="page">
                <wp:posOffset>4536440</wp:posOffset>
              </wp:positionH>
              <wp:positionV relativeFrom="page">
                <wp:posOffset>1544320</wp:posOffset>
              </wp:positionV>
              <wp:extent cx="1546860" cy="35623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6860" cy="356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03F4" w:rsidRDefault="00912458">
                          <w:pPr>
                            <w:spacing w:line="517" w:lineRule="exact"/>
                            <w:ind w:left="20"/>
                            <w:rPr>
                              <w:i/>
                              <w:sz w:val="52"/>
                            </w:rPr>
                          </w:pPr>
                          <w:r>
                            <w:rPr>
                              <w:i/>
                              <w:spacing w:val="1"/>
                              <w:w w:val="68"/>
                              <w:sz w:val="52"/>
                            </w:rPr>
                            <w:t>C</w:t>
                          </w:r>
                          <w:r>
                            <w:rPr>
                              <w:i/>
                              <w:spacing w:val="1"/>
                              <w:w w:val="41"/>
                              <w:sz w:val="52"/>
                            </w:rPr>
                            <w:t>o</w:t>
                          </w:r>
                          <w:r>
                            <w:rPr>
                              <w:i/>
                              <w:spacing w:val="-5"/>
                              <w:w w:val="63"/>
                              <w:sz w:val="52"/>
                            </w:rPr>
                            <w:t>m</w:t>
                          </w:r>
                          <w:r>
                            <w:rPr>
                              <w:i/>
                              <w:spacing w:val="-2"/>
                              <w:w w:val="58"/>
                              <w:sz w:val="52"/>
                            </w:rPr>
                            <w:t>u</w:t>
                          </w:r>
                          <w:r>
                            <w:rPr>
                              <w:i/>
                              <w:spacing w:val="3"/>
                              <w:w w:val="64"/>
                              <w:sz w:val="52"/>
                            </w:rPr>
                            <w:t>n</w:t>
                          </w:r>
                          <w:r>
                            <w:rPr>
                              <w:i/>
                              <w:w w:val="44"/>
                              <w:sz w:val="52"/>
                            </w:rPr>
                            <w:t>e</w:t>
                          </w:r>
                          <w:r>
                            <w:rPr>
                              <w:i/>
                              <w:spacing w:val="-46"/>
                              <w:sz w:val="52"/>
                            </w:rPr>
                            <w:t xml:space="preserve"> </w:t>
                          </w:r>
                          <w:r>
                            <w:rPr>
                              <w:i/>
                              <w:spacing w:val="-6"/>
                              <w:w w:val="52"/>
                              <w:sz w:val="52"/>
                            </w:rPr>
                            <w:t>d</w:t>
                          </w:r>
                          <w:r>
                            <w:rPr>
                              <w:i/>
                              <w:w w:val="56"/>
                              <w:sz w:val="52"/>
                            </w:rPr>
                            <w:t>i</w:t>
                          </w:r>
                          <w:r>
                            <w:rPr>
                              <w:i/>
                              <w:spacing w:val="-45"/>
                              <w:sz w:val="52"/>
                            </w:rPr>
                            <w:t xml:space="preserve"> </w:t>
                          </w:r>
                          <w:r>
                            <w:rPr>
                              <w:i/>
                              <w:spacing w:val="-2"/>
                              <w:w w:val="92"/>
                              <w:sz w:val="52"/>
                            </w:rPr>
                            <w:t>P</w:t>
                          </w:r>
                          <w:r>
                            <w:rPr>
                              <w:i/>
                              <w:w w:val="44"/>
                              <w:sz w:val="52"/>
                            </w:rPr>
                            <w:t>e</w:t>
                          </w:r>
                          <w:r>
                            <w:rPr>
                              <w:i/>
                              <w:w w:val="51"/>
                              <w:sz w:val="52"/>
                            </w:rPr>
                            <w:t>r</w:t>
                          </w:r>
                          <w:r>
                            <w:rPr>
                              <w:i/>
                              <w:spacing w:val="-2"/>
                              <w:w w:val="58"/>
                              <w:sz w:val="52"/>
                            </w:rPr>
                            <w:t>u</w:t>
                          </w:r>
                          <w:r>
                            <w:rPr>
                              <w:i/>
                              <w:w w:val="52"/>
                              <w:sz w:val="52"/>
                            </w:rPr>
                            <w:t>g</w:t>
                          </w:r>
                          <w:r>
                            <w:rPr>
                              <w:i/>
                              <w:spacing w:val="2"/>
                              <w:w w:val="56"/>
                              <w:sz w:val="52"/>
                            </w:rPr>
                            <w:t>i</w:t>
                          </w:r>
                          <w:r>
                            <w:rPr>
                              <w:i/>
                              <w:w w:val="52"/>
                              <w:sz w:val="52"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33" type="#_x0000_t202" style="position:absolute;margin-left:357.2pt;margin-top:121.6pt;width:121.8pt;height:28.05pt;z-index:-1590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FnFrwIAALA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" filled="f" stroked="f">
              <v:textbox inset="0,0,0,0">
                <w:txbxContent>
                  <w:p w:rsidR="00D003F4" w:rsidRDefault="00912458">
                    <w:pPr>
                      <w:spacing w:line="517" w:lineRule="exact"/>
                      <w:ind w:left="20"/>
                      <w:rPr>
                        <w:i/>
                        <w:sz w:val="52"/>
                      </w:rPr>
                    </w:pPr>
                    <w:r>
                      <w:rPr>
                        <w:i/>
                        <w:spacing w:val="1"/>
                        <w:w w:val="68"/>
                        <w:sz w:val="52"/>
                      </w:rPr>
                      <w:t>C</w:t>
                    </w:r>
                    <w:r>
                      <w:rPr>
                        <w:i/>
                        <w:spacing w:val="1"/>
                        <w:w w:val="41"/>
                        <w:sz w:val="52"/>
                      </w:rPr>
                      <w:t>o</w:t>
                    </w:r>
                    <w:r>
                      <w:rPr>
                        <w:i/>
                        <w:spacing w:val="-5"/>
                        <w:w w:val="63"/>
                        <w:sz w:val="52"/>
                      </w:rPr>
                      <w:t>m</w:t>
                    </w:r>
                    <w:r>
                      <w:rPr>
                        <w:i/>
                        <w:spacing w:val="-2"/>
                        <w:w w:val="58"/>
                        <w:sz w:val="52"/>
                      </w:rPr>
                      <w:t>u</w:t>
                    </w:r>
                    <w:r>
                      <w:rPr>
                        <w:i/>
                        <w:spacing w:val="3"/>
                        <w:w w:val="64"/>
                        <w:sz w:val="52"/>
                      </w:rPr>
                      <w:t>n</w:t>
                    </w:r>
                    <w:r>
                      <w:rPr>
                        <w:i/>
                        <w:w w:val="44"/>
                        <w:sz w:val="52"/>
                      </w:rPr>
                      <w:t>e</w:t>
                    </w:r>
                    <w:r>
                      <w:rPr>
                        <w:i/>
                        <w:spacing w:val="-46"/>
                        <w:sz w:val="52"/>
                      </w:rPr>
                      <w:t xml:space="preserve"> </w:t>
                    </w:r>
                    <w:r>
                      <w:rPr>
                        <w:i/>
                        <w:spacing w:val="-6"/>
                        <w:w w:val="52"/>
                        <w:sz w:val="52"/>
                      </w:rPr>
                      <w:t>d</w:t>
                    </w:r>
                    <w:r>
                      <w:rPr>
                        <w:i/>
                        <w:w w:val="56"/>
                        <w:sz w:val="52"/>
                      </w:rPr>
                      <w:t>i</w:t>
                    </w:r>
                    <w:r>
                      <w:rPr>
                        <w:i/>
                        <w:spacing w:val="-45"/>
                        <w:sz w:val="52"/>
                      </w:rPr>
                      <w:t xml:space="preserve"> </w:t>
                    </w:r>
                    <w:r>
                      <w:rPr>
                        <w:i/>
                        <w:spacing w:val="-2"/>
                        <w:w w:val="92"/>
                        <w:sz w:val="52"/>
                      </w:rPr>
                      <w:t>P</w:t>
                    </w:r>
                    <w:r>
                      <w:rPr>
                        <w:i/>
                        <w:w w:val="44"/>
                        <w:sz w:val="52"/>
                      </w:rPr>
                      <w:t>e</w:t>
                    </w:r>
                    <w:r>
                      <w:rPr>
                        <w:i/>
                        <w:w w:val="51"/>
                        <w:sz w:val="52"/>
                      </w:rPr>
                      <w:t>r</w:t>
                    </w:r>
                    <w:r>
                      <w:rPr>
                        <w:i/>
                        <w:spacing w:val="-2"/>
                        <w:w w:val="58"/>
                        <w:sz w:val="52"/>
                      </w:rPr>
                      <w:t>u</w:t>
                    </w:r>
                    <w:r>
                      <w:rPr>
                        <w:i/>
                        <w:w w:val="52"/>
                        <w:sz w:val="52"/>
                      </w:rPr>
                      <w:t>g</w:t>
                    </w:r>
                    <w:r>
                      <w:rPr>
                        <w:i/>
                        <w:spacing w:val="2"/>
                        <w:w w:val="56"/>
                        <w:sz w:val="52"/>
                      </w:rPr>
                      <w:t>i</w:t>
                    </w:r>
                    <w:r>
                      <w:rPr>
                        <w:i/>
                        <w:w w:val="52"/>
                        <w:sz w:val="52"/>
                      </w:rPr>
                      <w:t>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861FD"/>
    <w:multiLevelType w:val="hybridMultilevel"/>
    <w:tmpl w:val="C87024E4"/>
    <w:lvl w:ilvl="0" w:tplc="C54215BE">
      <w:start w:val="1"/>
      <w:numFmt w:val="lowerLetter"/>
      <w:lvlText w:val="%1)"/>
      <w:lvlJc w:val="left"/>
      <w:pPr>
        <w:ind w:left="1032" w:hanging="23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it-IT" w:eastAsia="en-US" w:bidi="ar-SA"/>
      </w:rPr>
    </w:lvl>
    <w:lvl w:ilvl="1" w:tplc="78BEAB9E">
      <w:numFmt w:val="bullet"/>
      <w:lvlText w:val="•"/>
      <w:lvlJc w:val="left"/>
      <w:pPr>
        <w:ind w:left="2014" w:hanging="231"/>
      </w:pPr>
      <w:rPr>
        <w:rFonts w:hint="default"/>
        <w:lang w:val="it-IT" w:eastAsia="en-US" w:bidi="ar-SA"/>
      </w:rPr>
    </w:lvl>
    <w:lvl w:ilvl="2" w:tplc="8146C306">
      <w:numFmt w:val="bullet"/>
      <w:lvlText w:val="•"/>
      <w:lvlJc w:val="left"/>
      <w:pPr>
        <w:ind w:left="2989" w:hanging="231"/>
      </w:pPr>
      <w:rPr>
        <w:rFonts w:hint="default"/>
        <w:lang w:val="it-IT" w:eastAsia="en-US" w:bidi="ar-SA"/>
      </w:rPr>
    </w:lvl>
    <w:lvl w:ilvl="3" w:tplc="53401880">
      <w:numFmt w:val="bullet"/>
      <w:lvlText w:val="•"/>
      <w:lvlJc w:val="left"/>
      <w:pPr>
        <w:ind w:left="3963" w:hanging="231"/>
      </w:pPr>
      <w:rPr>
        <w:rFonts w:hint="default"/>
        <w:lang w:val="it-IT" w:eastAsia="en-US" w:bidi="ar-SA"/>
      </w:rPr>
    </w:lvl>
    <w:lvl w:ilvl="4" w:tplc="636C9322">
      <w:numFmt w:val="bullet"/>
      <w:lvlText w:val="•"/>
      <w:lvlJc w:val="left"/>
      <w:pPr>
        <w:ind w:left="4938" w:hanging="231"/>
      </w:pPr>
      <w:rPr>
        <w:rFonts w:hint="default"/>
        <w:lang w:val="it-IT" w:eastAsia="en-US" w:bidi="ar-SA"/>
      </w:rPr>
    </w:lvl>
    <w:lvl w:ilvl="5" w:tplc="140211FA">
      <w:numFmt w:val="bullet"/>
      <w:lvlText w:val="•"/>
      <w:lvlJc w:val="left"/>
      <w:pPr>
        <w:ind w:left="5913" w:hanging="231"/>
      </w:pPr>
      <w:rPr>
        <w:rFonts w:hint="default"/>
        <w:lang w:val="it-IT" w:eastAsia="en-US" w:bidi="ar-SA"/>
      </w:rPr>
    </w:lvl>
    <w:lvl w:ilvl="6" w:tplc="22E06E04">
      <w:numFmt w:val="bullet"/>
      <w:lvlText w:val="•"/>
      <w:lvlJc w:val="left"/>
      <w:pPr>
        <w:ind w:left="6887" w:hanging="231"/>
      </w:pPr>
      <w:rPr>
        <w:rFonts w:hint="default"/>
        <w:lang w:val="it-IT" w:eastAsia="en-US" w:bidi="ar-SA"/>
      </w:rPr>
    </w:lvl>
    <w:lvl w:ilvl="7" w:tplc="15DCEA44">
      <w:numFmt w:val="bullet"/>
      <w:lvlText w:val="•"/>
      <w:lvlJc w:val="left"/>
      <w:pPr>
        <w:ind w:left="7862" w:hanging="231"/>
      </w:pPr>
      <w:rPr>
        <w:rFonts w:hint="default"/>
        <w:lang w:val="it-IT" w:eastAsia="en-US" w:bidi="ar-SA"/>
      </w:rPr>
    </w:lvl>
    <w:lvl w:ilvl="8" w:tplc="EE9A0792">
      <w:numFmt w:val="bullet"/>
      <w:lvlText w:val="•"/>
      <w:lvlJc w:val="left"/>
      <w:pPr>
        <w:ind w:left="8837" w:hanging="231"/>
      </w:pPr>
      <w:rPr>
        <w:rFonts w:hint="default"/>
        <w:lang w:val="it-IT" w:eastAsia="en-US" w:bidi="ar-SA"/>
      </w:rPr>
    </w:lvl>
  </w:abstractNum>
  <w:abstractNum w:abstractNumId="1" w15:restartNumberingAfterBreak="0">
    <w:nsid w:val="10F5437E"/>
    <w:multiLevelType w:val="hybridMultilevel"/>
    <w:tmpl w:val="17ACA732"/>
    <w:lvl w:ilvl="0" w:tplc="A45033E4">
      <w:start w:val="1"/>
      <w:numFmt w:val="lowerLetter"/>
      <w:lvlText w:val="%1)"/>
      <w:lvlJc w:val="left"/>
      <w:pPr>
        <w:ind w:left="1032" w:hanging="25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it-IT" w:eastAsia="en-US" w:bidi="ar-SA"/>
      </w:rPr>
    </w:lvl>
    <w:lvl w:ilvl="1" w:tplc="1D4674FE">
      <w:numFmt w:val="bullet"/>
      <w:lvlText w:val="•"/>
      <w:lvlJc w:val="left"/>
      <w:pPr>
        <w:ind w:left="2014" w:hanging="255"/>
      </w:pPr>
      <w:rPr>
        <w:rFonts w:hint="default"/>
        <w:lang w:val="it-IT" w:eastAsia="en-US" w:bidi="ar-SA"/>
      </w:rPr>
    </w:lvl>
    <w:lvl w:ilvl="2" w:tplc="AD3EAD46">
      <w:numFmt w:val="bullet"/>
      <w:lvlText w:val="•"/>
      <w:lvlJc w:val="left"/>
      <w:pPr>
        <w:ind w:left="2989" w:hanging="255"/>
      </w:pPr>
      <w:rPr>
        <w:rFonts w:hint="default"/>
        <w:lang w:val="it-IT" w:eastAsia="en-US" w:bidi="ar-SA"/>
      </w:rPr>
    </w:lvl>
    <w:lvl w:ilvl="3" w:tplc="F130708E">
      <w:numFmt w:val="bullet"/>
      <w:lvlText w:val="•"/>
      <w:lvlJc w:val="left"/>
      <w:pPr>
        <w:ind w:left="3963" w:hanging="255"/>
      </w:pPr>
      <w:rPr>
        <w:rFonts w:hint="default"/>
        <w:lang w:val="it-IT" w:eastAsia="en-US" w:bidi="ar-SA"/>
      </w:rPr>
    </w:lvl>
    <w:lvl w:ilvl="4" w:tplc="8B9C798C">
      <w:numFmt w:val="bullet"/>
      <w:lvlText w:val="•"/>
      <w:lvlJc w:val="left"/>
      <w:pPr>
        <w:ind w:left="4938" w:hanging="255"/>
      </w:pPr>
      <w:rPr>
        <w:rFonts w:hint="default"/>
        <w:lang w:val="it-IT" w:eastAsia="en-US" w:bidi="ar-SA"/>
      </w:rPr>
    </w:lvl>
    <w:lvl w:ilvl="5" w:tplc="82383284">
      <w:numFmt w:val="bullet"/>
      <w:lvlText w:val="•"/>
      <w:lvlJc w:val="left"/>
      <w:pPr>
        <w:ind w:left="5913" w:hanging="255"/>
      </w:pPr>
      <w:rPr>
        <w:rFonts w:hint="default"/>
        <w:lang w:val="it-IT" w:eastAsia="en-US" w:bidi="ar-SA"/>
      </w:rPr>
    </w:lvl>
    <w:lvl w:ilvl="6" w:tplc="5F220E00">
      <w:numFmt w:val="bullet"/>
      <w:lvlText w:val="•"/>
      <w:lvlJc w:val="left"/>
      <w:pPr>
        <w:ind w:left="6887" w:hanging="255"/>
      </w:pPr>
      <w:rPr>
        <w:rFonts w:hint="default"/>
        <w:lang w:val="it-IT" w:eastAsia="en-US" w:bidi="ar-SA"/>
      </w:rPr>
    </w:lvl>
    <w:lvl w:ilvl="7" w:tplc="5E0A0B58">
      <w:numFmt w:val="bullet"/>
      <w:lvlText w:val="•"/>
      <w:lvlJc w:val="left"/>
      <w:pPr>
        <w:ind w:left="7862" w:hanging="255"/>
      </w:pPr>
      <w:rPr>
        <w:rFonts w:hint="default"/>
        <w:lang w:val="it-IT" w:eastAsia="en-US" w:bidi="ar-SA"/>
      </w:rPr>
    </w:lvl>
    <w:lvl w:ilvl="8" w:tplc="97701E04">
      <w:numFmt w:val="bullet"/>
      <w:lvlText w:val="•"/>
      <w:lvlJc w:val="left"/>
      <w:pPr>
        <w:ind w:left="8837" w:hanging="255"/>
      </w:pPr>
      <w:rPr>
        <w:rFonts w:hint="default"/>
        <w:lang w:val="it-IT" w:eastAsia="en-US" w:bidi="ar-SA"/>
      </w:rPr>
    </w:lvl>
  </w:abstractNum>
  <w:abstractNum w:abstractNumId="2" w15:restartNumberingAfterBreak="0">
    <w:nsid w:val="15F62C8A"/>
    <w:multiLevelType w:val="hybridMultilevel"/>
    <w:tmpl w:val="C4E66214"/>
    <w:lvl w:ilvl="0" w:tplc="0E0C2542">
      <w:start w:val="1"/>
      <w:numFmt w:val="lowerLetter"/>
      <w:lvlText w:val="%1)"/>
      <w:lvlJc w:val="left"/>
      <w:pPr>
        <w:ind w:left="1032" w:hanging="24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it-IT" w:eastAsia="en-US" w:bidi="ar-SA"/>
      </w:rPr>
    </w:lvl>
    <w:lvl w:ilvl="1" w:tplc="BE0E9B0E">
      <w:numFmt w:val="bullet"/>
      <w:lvlText w:val="•"/>
      <w:lvlJc w:val="left"/>
      <w:pPr>
        <w:ind w:left="2014" w:hanging="242"/>
      </w:pPr>
      <w:rPr>
        <w:rFonts w:hint="default"/>
        <w:lang w:val="it-IT" w:eastAsia="en-US" w:bidi="ar-SA"/>
      </w:rPr>
    </w:lvl>
    <w:lvl w:ilvl="2" w:tplc="D1B6C950">
      <w:numFmt w:val="bullet"/>
      <w:lvlText w:val="•"/>
      <w:lvlJc w:val="left"/>
      <w:pPr>
        <w:ind w:left="2989" w:hanging="242"/>
      </w:pPr>
      <w:rPr>
        <w:rFonts w:hint="default"/>
        <w:lang w:val="it-IT" w:eastAsia="en-US" w:bidi="ar-SA"/>
      </w:rPr>
    </w:lvl>
    <w:lvl w:ilvl="3" w:tplc="85CC7908">
      <w:numFmt w:val="bullet"/>
      <w:lvlText w:val="•"/>
      <w:lvlJc w:val="left"/>
      <w:pPr>
        <w:ind w:left="3963" w:hanging="242"/>
      </w:pPr>
      <w:rPr>
        <w:rFonts w:hint="default"/>
        <w:lang w:val="it-IT" w:eastAsia="en-US" w:bidi="ar-SA"/>
      </w:rPr>
    </w:lvl>
    <w:lvl w:ilvl="4" w:tplc="83BC5DA2">
      <w:numFmt w:val="bullet"/>
      <w:lvlText w:val="•"/>
      <w:lvlJc w:val="left"/>
      <w:pPr>
        <w:ind w:left="4938" w:hanging="242"/>
      </w:pPr>
      <w:rPr>
        <w:rFonts w:hint="default"/>
        <w:lang w:val="it-IT" w:eastAsia="en-US" w:bidi="ar-SA"/>
      </w:rPr>
    </w:lvl>
    <w:lvl w:ilvl="5" w:tplc="6E5AE6DC">
      <w:numFmt w:val="bullet"/>
      <w:lvlText w:val="•"/>
      <w:lvlJc w:val="left"/>
      <w:pPr>
        <w:ind w:left="5913" w:hanging="242"/>
      </w:pPr>
      <w:rPr>
        <w:rFonts w:hint="default"/>
        <w:lang w:val="it-IT" w:eastAsia="en-US" w:bidi="ar-SA"/>
      </w:rPr>
    </w:lvl>
    <w:lvl w:ilvl="6" w:tplc="498E28D4">
      <w:numFmt w:val="bullet"/>
      <w:lvlText w:val="•"/>
      <w:lvlJc w:val="left"/>
      <w:pPr>
        <w:ind w:left="6887" w:hanging="242"/>
      </w:pPr>
      <w:rPr>
        <w:rFonts w:hint="default"/>
        <w:lang w:val="it-IT" w:eastAsia="en-US" w:bidi="ar-SA"/>
      </w:rPr>
    </w:lvl>
    <w:lvl w:ilvl="7" w:tplc="D95656FE">
      <w:numFmt w:val="bullet"/>
      <w:lvlText w:val="•"/>
      <w:lvlJc w:val="left"/>
      <w:pPr>
        <w:ind w:left="7862" w:hanging="242"/>
      </w:pPr>
      <w:rPr>
        <w:rFonts w:hint="default"/>
        <w:lang w:val="it-IT" w:eastAsia="en-US" w:bidi="ar-SA"/>
      </w:rPr>
    </w:lvl>
    <w:lvl w:ilvl="8" w:tplc="C1B261AE">
      <w:numFmt w:val="bullet"/>
      <w:lvlText w:val="•"/>
      <w:lvlJc w:val="left"/>
      <w:pPr>
        <w:ind w:left="8837" w:hanging="242"/>
      </w:pPr>
      <w:rPr>
        <w:rFonts w:hint="default"/>
        <w:lang w:val="it-IT" w:eastAsia="en-US" w:bidi="ar-SA"/>
      </w:rPr>
    </w:lvl>
  </w:abstractNum>
  <w:abstractNum w:abstractNumId="3" w15:restartNumberingAfterBreak="0">
    <w:nsid w:val="31F552A8"/>
    <w:multiLevelType w:val="hybridMultilevel"/>
    <w:tmpl w:val="7688B79E"/>
    <w:lvl w:ilvl="0" w:tplc="B1802E22">
      <w:start w:val="1"/>
      <w:numFmt w:val="lowerLetter"/>
      <w:lvlText w:val="%1)"/>
      <w:lvlJc w:val="left"/>
      <w:pPr>
        <w:ind w:left="1032" w:hanging="70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it-IT" w:eastAsia="en-US" w:bidi="ar-SA"/>
      </w:rPr>
    </w:lvl>
    <w:lvl w:ilvl="1" w:tplc="3B163F3A">
      <w:numFmt w:val="bullet"/>
      <w:lvlText w:val="•"/>
      <w:lvlJc w:val="left"/>
      <w:pPr>
        <w:ind w:left="2014" w:hanging="709"/>
      </w:pPr>
      <w:rPr>
        <w:rFonts w:hint="default"/>
        <w:lang w:val="it-IT" w:eastAsia="en-US" w:bidi="ar-SA"/>
      </w:rPr>
    </w:lvl>
    <w:lvl w:ilvl="2" w:tplc="F7CE4F10">
      <w:numFmt w:val="bullet"/>
      <w:lvlText w:val="•"/>
      <w:lvlJc w:val="left"/>
      <w:pPr>
        <w:ind w:left="2989" w:hanging="709"/>
      </w:pPr>
      <w:rPr>
        <w:rFonts w:hint="default"/>
        <w:lang w:val="it-IT" w:eastAsia="en-US" w:bidi="ar-SA"/>
      </w:rPr>
    </w:lvl>
    <w:lvl w:ilvl="3" w:tplc="7C229028">
      <w:numFmt w:val="bullet"/>
      <w:lvlText w:val="•"/>
      <w:lvlJc w:val="left"/>
      <w:pPr>
        <w:ind w:left="3963" w:hanging="709"/>
      </w:pPr>
      <w:rPr>
        <w:rFonts w:hint="default"/>
        <w:lang w:val="it-IT" w:eastAsia="en-US" w:bidi="ar-SA"/>
      </w:rPr>
    </w:lvl>
    <w:lvl w:ilvl="4" w:tplc="EBB8956A">
      <w:numFmt w:val="bullet"/>
      <w:lvlText w:val="•"/>
      <w:lvlJc w:val="left"/>
      <w:pPr>
        <w:ind w:left="4938" w:hanging="709"/>
      </w:pPr>
      <w:rPr>
        <w:rFonts w:hint="default"/>
        <w:lang w:val="it-IT" w:eastAsia="en-US" w:bidi="ar-SA"/>
      </w:rPr>
    </w:lvl>
    <w:lvl w:ilvl="5" w:tplc="A4665B34">
      <w:numFmt w:val="bullet"/>
      <w:lvlText w:val="•"/>
      <w:lvlJc w:val="left"/>
      <w:pPr>
        <w:ind w:left="5913" w:hanging="709"/>
      </w:pPr>
      <w:rPr>
        <w:rFonts w:hint="default"/>
        <w:lang w:val="it-IT" w:eastAsia="en-US" w:bidi="ar-SA"/>
      </w:rPr>
    </w:lvl>
    <w:lvl w:ilvl="6" w:tplc="522021C0">
      <w:numFmt w:val="bullet"/>
      <w:lvlText w:val="•"/>
      <w:lvlJc w:val="left"/>
      <w:pPr>
        <w:ind w:left="6887" w:hanging="709"/>
      </w:pPr>
      <w:rPr>
        <w:rFonts w:hint="default"/>
        <w:lang w:val="it-IT" w:eastAsia="en-US" w:bidi="ar-SA"/>
      </w:rPr>
    </w:lvl>
    <w:lvl w:ilvl="7" w:tplc="15CCAE6C">
      <w:numFmt w:val="bullet"/>
      <w:lvlText w:val="•"/>
      <w:lvlJc w:val="left"/>
      <w:pPr>
        <w:ind w:left="7862" w:hanging="709"/>
      </w:pPr>
      <w:rPr>
        <w:rFonts w:hint="default"/>
        <w:lang w:val="it-IT" w:eastAsia="en-US" w:bidi="ar-SA"/>
      </w:rPr>
    </w:lvl>
    <w:lvl w:ilvl="8" w:tplc="FAB47490">
      <w:numFmt w:val="bullet"/>
      <w:lvlText w:val="•"/>
      <w:lvlJc w:val="left"/>
      <w:pPr>
        <w:ind w:left="8837" w:hanging="709"/>
      </w:pPr>
      <w:rPr>
        <w:rFonts w:hint="default"/>
        <w:lang w:val="it-IT" w:eastAsia="en-US" w:bidi="ar-SA"/>
      </w:rPr>
    </w:lvl>
  </w:abstractNum>
  <w:abstractNum w:abstractNumId="4" w15:restartNumberingAfterBreak="0">
    <w:nsid w:val="624077F7"/>
    <w:multiLevelType w:val="hybridMultilevel"/>
    <w:tmpl w:val="39DAB63A"/>
    <w:lvl w:ilvl="0" w:tplc="6F8CB038">
      <w:start w:val="1"/>
      <w:numFmt w:val="lowerLetter"/>
      <w:lvlText w:val="%1)"/>
      <w:lvlJc w:val="left"/>
      <w:pPr>
        <w:ind w:left="1032" w:hanging="23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it-IT" w:eastAsia="en-US" w:bidi="ar-SA"/>
      </w:rPr>
    </w:lvl>
    <w:lvl w:ilvl="1" w:tplc="046CF498">
      <w:numFmt w:val="bullet"/>
      <w:lvlText w:val="•"/>
      <w:lvlJc w:val="left"/>
      <w:pPr>
        <w:ind w:left="2014" w:hanging="237"/>
      </w:pPr>
      <w:rPr>
        <w:rFonts w:hint="default"/>
        <w:lang w:val="it-IT" w:eastAsia="en-US" w:bidi="ar-SA"/>
      </w:rPr>
    </w:lvl>
    <w:lvl w:ilvl="2" w:tplc="33D49A9E">
      <w:numFmt w:val="bullet"/>
      <w:lvlText w:val="•"/>
      <w:lvlJc w:val="left"/>
      <w:pPr>
        <w:ind w:left="2989" w:hanging="237"/>
      </w:pPr>
      <w:rPr>
        <w:rFonts w:hint="default"/>
        <w:lang w:val="it-IT" w:eastAsia="en-US" w:bidi="ar-SA"/>
      </w:rPr>
    </w:lvl>
    <w:lvl w:ilvl="3" w:tplc="30885B68">
      <w:numFmt w:val="bullet"/>
      <w:lvlText w:val="•"/>
      <w:lvlJc w:val="left"/>
      <w:pPr>
        <w:ind w:left="3963" w:hanging="237"/>
      </w:pPr>
      <w:rPr>
        <w:rFonts w:hint="default"/>
        <w:lang w:val="it-IT" w:eastAsia="en-US" w:bidi="ar-SA"/>
      </w:rPr>
    </w:lvl>
    <w:lvl w:ilvl="4" w:tplc="3ED85FA6">
      <w:numFmt w:val="bullet"/>
      <w:lvlText w:val="•"/>
      <w:lvlJc w:val="left"/>
      <w:pPr>
        <w:ind w:left="4938" w:hanging="237"/>
      </w:pPr>
      <w:rPr>
        <w:rFonts w:hint="default"/>
        <w:lang w:val="it-IT" w:eastAsia="en-US" w:bidi="ar-SA"/>
      </w:rPr>
    </w:lvl>
    <w:lvl w:ilvl="5" w:tplc="C56C4C6A">
      <w:numFmt w:val="bullet"/>
      <w:lvlText w:val="•"/>
      <w:lvlJc w:val="left"/>
      <w:pPr>
        <w:ind w:left="5913" w:hanging="237"/>
      </w:pPr>
      <w:rPr>
        <w:rFonts w:hint="default"/>
        <w:lang w:val="it-IT" w:eastAsia="en-US" w:bidi="ar-SA"/>
      </w:rPr>
    </w:lvl>
    <w:lvl w:ilvl="6" w:tplc="F180760E">
      <w:numFmt w:val="bullet"/>
      <w:lvlText w:val="•"/>
      <w:lvlJc w:val="left"/>
      <w:pPr>
        <w:ind w:left="6887" w:hanging="237"/>
      </w:pPr>
      <w:rPr>
        <w:rFonts w:hint="default"/>
        <w:lang w:val="it-IT" w:eastAsia="en-US" w:bidi="ar-SA"/>
      </w:rPr>
    </w:lvl>
    <w:lvl w:ilvl="7" w:tplc="94CE263C">
      <w:numFmt w:val="bullet"/>
      <w:lvlText w:val="•"/>
      <w:lvlJc w:val="left"/>
      <w:pPr>
        <w:ind w:left="7862" w:hanging="237"/>
      </w:pPr>
      <w:rPr>
        <w:rFonts w:hint="default"/>
        <w:lang w:val="it-IT" w:eastAsia="en-US" w:bidi="ar-SA"/>
      </w:rPr>
    </w:lvl>
    <w:lvl w:ilvl="8" w:tplc="3B4AF19C">
      <w:numFmt w:val="bullet"/>
      <w:lvlText w:val="•"/>
      <w:lvlJc w:val="left"/>
      <w:pPr>
        <w:ind w:left="8837" w:hanging="237"/>
      </w:pPr>
      <w:rPr>
        <w:rFonts w:hint="default"/>
        <w:lang w:val="it-IT" w:eastAsia="en-US" w:bidi="ar-SA"/>
      </w:rPr>
    </w:lvl>
  </w:abstractNum>
  <w:abstractNum w:abstractNumId="5" w15:restartNumberingAfterBreak="0">
    <w:nsid w:val="67AC7E09"/>
    <w:multiLevelType w:val="hybridMultilevel"/>
    <w:tmpl w:val="DE226B84"/>
    <w:lvl w:ilvl="0" w:tplc="2F24C8DE">
      <w:start w:val="1"/>
      <w:numFmt w:val="lowerLetter"/>
      <w:lvlText w:val="%1)"/>
      <w:lvlJc w:val="left"/>
      <w:pPr>
        <w:ind w:left="1032" w:hanging="33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it-IT" w:eastAsia="en-US" w:bidi="ar-SA"/>
      </w:rPr>
    </w:lvl>
    <w:lvl w:ilvl="1" w:tplc="81147B26">
      <w:numFmt w:val="bullet"/>
      <w:lvlText w:val="•"/>
      <w:lvlJc w:val="left"/>
      <w:pPr>
        <w:ind w:left="2014" w:hanging="332"/>
      </w:pPr>
      <w:rPr>
        <w:rFonts w:hint="default"/>
        <w:lang w:val="it-IT" w:eastAsia="en-US" w:bidi="ar-SA"/>
      </w:rPr>
    </w:lvl>
    <w:lvl w:ilvl="2" w:tplc="C408F708">
      <w:numFmt w:val="bullet"/>
      <w:lvlText w:val="•"/>
      <w:lvlJc w:val="left"/>
      <w:pPr>
        <w:ind w:left="2989" w:hanging="332"/>
      </w:pPr>
      <w:rPr>
        <w:rFonts w:hint="default"/>
        <w:lang w:val="it-IT" w:eastAsia="en-US" w:bidi="ar-SA"/>
      </w:rPr>
    </w:lvl>
    <w:lvl w:ilvl="3" w:tplc="6FDCB1EC">
      <w:numFmt w:val="bullet"/>
      <w:lvlText w:val="•"/>
      <w:lvlJc w:val="left"/>
      <w:pPr>
        <w:ind w:left="3963" w:hanging="332"/>
      </w:pPr>
      <w:rPr>
        <w:rFonts w:hint="default"/>
        <w:lang w:val="it-IT" w:eastAsia="en-US" w:bidi="ar-SA"/>
      </w:rPr>
    </w:lvl>
    <w:lvl w:ilvl="4" w:tplc="46741EF6">
      <w:numFmt w:val="bullet"/>
      <w:lvlText w:val="•"/>
      <w:lvlJc w:val="left"/>
      <w:pPr>
        <w:ind w:left="4938" w:hanging="332"/>
      </w:pPr>
      <w:rPr>
        <w:rFonts w:hint="default"/>
        <w:lang w:val="it-IT" w:eastAsia="en-US" w:bidi="ar-SA"/>
      </w:rPr>
    </w:lvl>
    <w:lvl w:ilvl="5" w:tplc="2C283DF0">
      <w:numFmt w:val="bullet"/>
      <w:lvlText w:val="•"/>
      <w:lvlJc w:val="left"/>
      <w:pPr>
        <w:ind w:left="5913" w:hanging="332"/>
      </w:pPr>
      <w:rPr>
        <w:rFonts w:hint="default"/>
        <w:lang w:val="it-IT" w:eastAsia="en-US" w:bidi="ar-SA"/>
      </w:rPr>
    </w:lvl>
    <w:lvl w:ilvl="6" w:tplc="7758EDB8">
      <w:numFmt w:val="bullet"/>
      <w:lvlText w:val="•"/>
      <w:lvlJc w:val="left"/>
      <w:pPr>
        <w:ind w:left="6887" w:hanging="332"/>
      </w:pPr>
      <w:rPr>
        <w:rFonts w:hint="default"/>
        <w:lang w:val="it-IT" w:eastAsia="en-US" w:bidi="ar-SA"/>
      </w:rPr>
    </w:lvl>
    <w:lvl w:ilvl="7" w:tplc="47C6ECDC">
      <w:numFmt w:val="bullet"/>
      <w:lvlText w:val="•"/>
      <w:lvlJc w:val="left"/>
      <w:pPr>
        <w:ind w:left="7862" w:hanging="332"/>
      </w:pPr>
      <w:rPr>
        <w:rFonts w:hint="default"/>
        <w:lang w:val="it-IT" w:eastAsia="en-US" w:bidi="ar-SA"/>
      </w:rPr>
    </w:lvl>
    <w:lvl w:ilvl="8" w:tplc="57A6EC16">
      <w:numFmt w:val="bullet"/>
      <w:lvlText w:val="•"/>
      <w:lvlJc w:val="left"/>
      <w:pPr>
        <w:ind w:left="8837" w:hanging="332"/>
      </w:pPr>
      <w:rPr>
        <w:rFonts w:hint="default"/>
        <w:lang w:val="it-IT" w:eastAsia="en-US" w:bidi="ar-SA"/>
      </w:rPr>
    </w:lvl>
  </w:abstractNum>
  <w:abstractNum w:abstractNumId="6" w15:restartNumberingAfterBreak="0">
    <w:nsid w:val="68670EEE"/>
    <w:multiLevelType w:val="hybridMultilevel"/>
    <w:tmpl w:val="DF1CD52E"/>
    <w:lvl w:ilvl="0" w:tplc="C0BC6336">
      <w:start w:val="1"/>
      <w:numFmt w:val="lowerLetter"/>
      <w:lvlText w:val="%1)"/>
      <w:lvlJc w:val="left"/>
      <w:pPr>
        <w:ind w:left="1032" w:hanging="2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it-IT" w:eastAsia="en-US" w:bidi="ar-SA"/>
      </w:rPr>
    </w:lvl>
    <w:lvl w:ilvl="1" w:tplc="8B9C786C">
      <w:numFmt w:val="bullet"/>
      <w:lvlText w:val="•"/>
      <w:lvlJc w:val="left"/>
      <w:pPr>
        <w:ind w:left="2014" w:hanging="248"/>
      </w:pPr>
      <w:rPr>
        <w:rFonts w:hint="default"/>
        <w:lang w:val="it-IT" w:eastAsia="en-US" w:bidi="ar-SA"/>
      </w:rPr>
    </w:lvl>
    <w:lvl w:ilvl="2" w:tplc="4726E76A">
      <w:numFmt w:val="bullet"/>
      <w:lvlText w:val="•"/>
      <w:lvlJc w:val="left"/>
      <w:pPr>
        <w:ind w:left="2989" w:hanging="248"/>
      </w:pPr>
      <w:rPr>
        <w:rFonts w:hint="default"/>
        <w:lang w:val="it-IT" w:eastAsia="en-US" w:bidi="ar-SA"/>
      </w:rPr>
    </w:lvl>
    <w:lvl w:ilvl="3" w:tplc="61CE87F8">
      <w:numFmt w:val="bullet"/>
      <w:lvlText w:val="•"/>
      <w:lvlJc w:val="left"/>
      <w:pPr>
        <w:ind w:left="3963" w:hanging="248"/>
      </w:pPr>
      <w:rPr>
        <w:rFonts w:hint="default"/>
        <w:lang w:val="it-IT" w:eastAsia="en-US" w:bidi="ar-SA"/>
      </w:rPr>
    </w:lvl>
    <w:lvl w:ilvl="4" w:tplc="AA424C20">
      <w:numFmt w:val="bullet"/>
      <w:lvlText w:val="•"/>
      <w:lvlJc w:val="left"/>
      <w:pPr>
        <w:ind w:left="4938" w:hanging="248"/>
      </w:pPr>
      <w:rPr>
        <w:rFonts w:hint="default"/>
        <w:lang w:val="it-IT" w:eastAsia="en-US" w:bidi="ar-SA"/>
      </w:rPr>
    </w:lvl>
    <w:lvl w:ilvl="5" w:tplc="D5F6CA9C">
      <w:numFmt w:val="bullet"/>
      <w:lvlText w:val="•"/>
      <w:lvlJc w:val="left"/>
      <w:pPr>
        <w:ind w:left="5913" w:hanging="248"/>
      </w:pPr>
      <w:rPr>
        <w:rFonts w:hint="default"/>
        <w:lang w:val="it-IT" w:eastAsia="en-US" w:bidi="ar-SA"/>
      </w:rPr>
    </w:lvl>
    <w:lvl w:ilvl="6" w:tplc="726C0CE0">
      <w:numFmt w:val="bullet"/>
      <w:lvlText w:val="•"/>
      <w:lvlJc w:val="left"/>
      <w:pPr>
        <w:ind w:left="6887" w:hanging="248"/>
      </w:pPr>
      <w:rPr>
        <w:rFonts w:hint="default"/>
        <w:lang w:val="it-IT" w:eastAsia="en-US" w:bidi="ar-SA"/>
      </w:rPr>
    </w:lvl>
    <w:lvl w:ilvl="7" w:tplc="709A4D7E">
      <w:numFmt w:val="bullet"/>
      <w:lvlText w:val="•"/>
      <w:lvlJc w:val="left"/>
      <w:pPr>
        <w:ind w:left="7862" w:hanging="248"/>
      </w:pPr>
      <w:rPr>
        <w:rFonts w:hint="default"/>
        <w:lang w:val="it-IT" w:eastAsia="en-US" w:bidi="ar-SA"/>
      </w:rPr>
    </w:lvl>
    <w:lvl w:ilvl="8" w:tplc="475616BA">
      <w:numFmt w:val="bullet"/>
      <w:lvlText w:val="•"/>
      <w:lvlJc w:val="left"/>
      <w:pPr>
        <w:ind w:left="8837" w:hanging="248"/>
      </w:pPr>
      <w:rPr>
        <w:rFonts w:hint="default"/>
        <w:lang w:val="it-IT" w:eastAsia="en-US" w:bidi="ar-SA"/>
      </w:rPr>
    </w:lvl>
  </w:abstractNum>
  <w:abstractNum w:abstractNumId="7" w15:restartNumberingAfterBreak="0">
    <w:nsid w:val="75E645AF"/>
    <w:multiLevelType w:val="hybridMultilevel"/>
    <w:tmpl w:val="FF74C5A4"/>
    <w:lvl w:ilvl="0" w:tplc="9FA04DC8">
      <w:start w:val="1"/>
      <w:numFmt w:val="lowerLetter"/>
      <w:lvlText w:val="%1)"/>
      <w:lvlJc w:val="left"/>
      <w:pPr>
        <w:ind w:left="1032" w:hanging="33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it-IT" w:eastAsia="en-US" w:bidi="ar-SA"/>
      </w:rPr>
    </w:lvl>
    <w:lvl w:ilvl="1" w:tplc="5AEEE506">
      <w:numFmt w:val="bullet"/>
      <w:lvlText w:val="•"/>
      <w:lvlJc w:val="left"/>
      <w:pPr>
        <w:ind w:left="2014" w:hanging="332"/>
      </w:pPr>
      <w:rPr>
        <w:rFonts w:hint="default"/>
        <w:lang w:val="it-IT" w:eastAsia="en-US" w:bidi="ar-SA"/>
      </w:rPr>
    </w:lvl>
    <w:lvl w:ilvl="2" w:tplc="AC4A1366">
      <w:numFmt w:val="bullet"/>
      <w:lvlText w:val="•"/>
      <w:lvlJc w:val="left"/>
      <w:pPr>
        <w:ind w:left="2989" w:hanging="332"/>
      </w:pPr>
      <w:rPr>
        <w:rFonts w:hint="default"/>
        <w:lang w:val="it-IT" w:eastAsia="en-US" w:bidi="ar-SA"/>
      </w:rPr>
    </w:lvl>
    <w:lvl w:ilvl="3" w:tplc="94F4FA56">
      <w:numFmt w:val="bullet"/>
      <w:lvlText w:val="•"/>
      <w:lvlJc w:val="left"/>
      <w:pPr>
        <w:ind w:left="3963" w:hanging="332"/>
      </w:pPr>
      <w:rPr>
        <w:rFonts w:hint="default"/>
        <w:lang w:val="it-IT" w:eastAsia="en-US" w:bidi="ar-SA"/>
      </w:rPr>
    </w:lvl>
    <w:lvl w:ilvl="4" w:tplc="3940A82E">
      <w:numFmt w:val="bullet"/>
      <w:lvlText w:val="•"/>
      <w:lvlJc w:val="left"/>
      <w:pPr>
        <w:ind w:left="4938" w:hanging="332"/>
      </w:pPr>
      <w:rPr>
        <w:rFonts w:hint="default"/>
        <w:lang w:val="it-IT" w:eastAsia="en-US" w:bidi="ar-SA"/>
      </w:rPr>
    </w:lvl>
    <w:lvl w:ilvl="5" w:tplc="96C4720C">
      <w:numFmt w:val="bullet"/>
      <w:lvlText w:val="•"/>
      <w:lvlJc w:val="left"/>
      <w:pPr>
        <w:ind w:left="5913" w:hanging="332"/>
      </w:pPr>
      <w:rPr>
        <w:rFonts w:hint="default"/>
        <w:lang w:val="it-IT" w:eastAsia="en-US" w:bidi="ar-SA"/>
      </w:rPr>
    </w:lvl>
    <w:lvl w:ilvl="6" w:tplc="D6A2A0EC">
      <w:numFmt w:val="bullet"/>
      <w:lvlText w:val="•"/>
      <w:lvlJc w:val="left"/>
      <w:pPr>
        <w:ind w:left="6887" w:hanging="332"/>
      </w:pPr>
      <w:rPr>
        <w:rFonts w:hint="default"/>
        <w:lang w:val="it-IT" w:eastAsia="en-US" w:bidi="ar-SA"/>
      </w:rPr>
    </w:lvl>
    <w:lvl w:ilvl="7" w:tplc="FA3A1FE0">
      <w:numFmt w:val="bullet"/>
      <w:lvlText w:val="•"/>
      <w:lvlJc w:val="left"/>
      <w:pPr>
        <w:ind w:left="7862" w:hanging="332"/>
      </w:pPr>
      <w:rPr>
        <w:rFonts w:hint="default"/>
        <w:lang w:val="it-IT" w:eastAsia="en-US" w:bidi="ar-SA"/>
      </w:rPr>
    </w:lvl>
    <w:lvl w:ilvl="8" w:tplc="3754049C">
      <w:numFmt w:val="bullet"/>
      <w:lvlText w:val="•"/>
      <w:lvlJc w:val="left"/>
      <w:pPr>
        <w:ind w:left="8837" w:hanging="332"/>
      </w:pPr>
      <w:rPr>
        <w:rFonts w:hint="default"/>
        <w:lang w:val="it-IT" w:eastAsia="en-US" w:bidi="ar-SA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7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3F4"/>
    <w:rsid w:val="008A5781"/>
    <w:rsid w:val="00912458"/>
    <w:rsid w:val="00A34D79"/>
    <w:rsid w:val="00D00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A69644"/>
  <w15:docId w15:val="{59BBF998-F98A-4809-BE48-FED49804F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5242" w:right="110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032"/>
      <w:jc w:val="both"/>
    </w:pPr>
  </w:style>
  <w:style w:type="paragraph" w:styleId="Paragrafoelenco">
    <w:name w:val="List Paragraph"/>
    <w:basedOn w:val="Normale"/>
    <w:uiPriority w:val="1"/>
    <w:qFormat/>
    <w:pPr>
      <w:spacing w:before="119"/>
      <w:ind w:left="1032" w:right="110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yperlink" Target="http://www.prefettura.it/Perugia/" TargetMode="Externa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5507</Words>
  <Characters>31396</Characters>
  <Application>Microsoft Office Word</Application>
  <DocSecurity>0</DocSecurity>
  <Lines>261</Lines>
  <Paragraphs>73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INTESA PER IL RINNOVO PATTO LEGALITA'- PERUGIA 2021.doc</vt:lpstr>
    </vt:vector>
  </TitlesOfParts>
  <Company>ComPG</Company>
  <LinksUpToDate>false</LinksUpToDate>
  <CharactersWithSpaces>36830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INTESA PER IL RINNOVO PATTO LEGALITA'- PERUGIA 2021.doc</dc:title>
  <dc:creator>Al.Ceccagnoli</dc:creator>
  <cp:lastModifiedBy>Rossi Emiliana</cp:lastModifiedBy>
  <cp:revision>2</cp:revision>
  <dcterms:created xsi:type="dcterms:W3CDTF">2024-04-24T10:01:00Z</dcterms:created>
  <dcterms:modified xsi:type="dcterms:W3CDTF">2024-04-24T10:01:00Z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2021-12-17T00:00:00Z</vt:filetime>
  </property>
  <property fmtid="{D5CDD505-2E9C-101B-9397-08002B2CF9AE}" pid="3" name="LastSaved">
    <vt:filetime>2024-04-24T00:00:00Z</vt:filetime>
  </property>
</Properties>
</file>